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9C" w:rsidRPr="002120A1" w:rsidRDefault="00FE739C" w:rsidP="00FE739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A1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FE739C" w:rsidRPr="002120A1" w:rsidRDefault="00FE739C" w:rsidP="00FE739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A1">
        <w:rPr>
          <w:rFonts w:ascii="Times New Roman" w:hAnsi="Times New Roman" w:cs="Times New Roman"/>
          <w:b/>
          <w:sz w:val="26"/>
          <w:szCs w:val="26"/>
        </w:rPr>
        <w:t xml:space="preserve">«Детский сад № 4 «Колокольчик»  </w:t>
      </w:r>
      <w:r w:rsidRPr="002120A1">
        <w:rPr>
          <w:rFonts w:ascii="Times New Roman" w:hAnsi="Times New Roman" w:cs="Times New Roman"/>
          <w:b/>
        </w:rPr>
        <w:t xml:space="preserve"> </w:t>
      </w:r>
    </w:p>
    <w:p w:rsidR="00FE739C" w:rsidRPr="0047464B" w:rsidRDefault="00FE739C" w:rsidP="00FE73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20A1">
        <w:rPr>
          <w:rFonts w:ascii="Times New Roman" w:hAnsi="Times New Roman" w:cs="Times New Roman"/>
          <w:sz w:val="16"/>
          <w:szCs w:val="16"/>
        </w:rPr>
        <w:sym w:font="Wingdings" w:char="002A"/>
      </w:r>
      <w:r w:rsidRPr="002120A1">
        <w:rPr>
          <w:rFonts w:ascii="Times New Roman" w:hAnsi="Times New Roman" w:cs="Times New Roman"/>
          <w:sz w:val="16"/>
          <w:szCs w:val="16"/>
        </w:rPr>
        <w:t xml:space="preserve">  </w:t>
      </w:r>
      <w:r w:rsidRPr="002120A1">
        <w:rPr>
          <w:rFonts w:ascii="Times New Roman" w:hAnsi="Times New Roman" w:cs="Times New Roman"/>
          <w:color w:val="000000"/>
          <w:sz w:val="16"/>
          <w:szCs w:val="16"/>
        </w:rPr>
        <w:t xml:space="preserve">663330 Красноярский край, г. Норильск, район Талнах, ул.  Горняков, 13, </w:t>
      </w:r>
      <w:r w:rsidRPr="002120A1">
        <w:rPr>
          <w:rFonts w:ascii="Times New Roman" w:hAnsi="Times New Roman" w:cs="Times New Roman"/>
          <w:i/>
          <w:iCs/>
          <w:sz w:val="16"/>
          <w:szCs w:val="16"/>
        </w:rPr>
        <w:sym w:font="Wingdings" w:char="0028"/>
      </w:r>
      <w:r w:rsidRPr="002120A1">
        <w:rPr>
          <w:rFonts w:ascii="Times New Roman" w:hAnsi="Times New Roman" w:cs="Times New Roman"/>
          <w:i/>
          <w:iCs/>
          <w:sz w:val="16"/>
          <w:szCs w:val="16"/>
        </w:rPr>
        <w:t xml:space="preserve">/ </w:t>
      </w:r>
      <w:r w:rsidRPr="002120A1">
        <w:rPr>
          <w:rFonts w:ascii="Times New Roman" w:hAnsi="Times New Roman" w:cs="Times New Roman"/>
          <w:iCs/>
          <w:sz w:val="16"/>
          <w:szCs w:val="16"/>
        </w:rPr>
        <w:t xml:space="preserve">факс </w:t>
      </w:r>
      <w:r w:rsidRPr="002120A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2120A1">
        <w:rPr>
          <w:rFonts w:ascii="Times New Roman" w:hAnsi="Times New Roman" w:cs="Times New Roman"/>
          <w:i/>
          <w:iCs/>
          <w:sz w:val="16"/>
          <w:szCs w:val="16"/>
        </w:rPr>
        <w:t xml:space="preserve">( </w:t>
      </w:r>
      <w:proofErr w:type="gramEnd"/>
      <w:r w:rsidRPr="002120A1">
        <w:rPr>
          <w:rFonts w:ascii="Times New Roman" w:hAnsi="Times New Roman" w:cs="Times New Roman"/>
          <w:i/>
          <w:iCs/>
          <w:sz w:val="16"/>
          <w:szCs w:val="16"/>
        </w:rPr>
        <w:t xml:space="preserve">3919)  </w:t>
      </w:r>
      <w:r w:rsidRPr="002120A1">
        <w:rPr>
          <w:rFonts w:ascii="Times New Roman" w:hAnsi="Times New Roman" w:cs="Times New Roman"/>
          <w:color w:val="000000"/>
          <w:sz w:val="16"/>
          <w:szCs w:val="16"/>
        </w:rPr>
        <w:t>37 – 13 - 42  Е-</w:t>
      </w:r>
      <w:r w:rsidRPr="002120A1">
        <w:rPr>
          <w:rFonts w:ascii="Times New Roman" w:hAnsi="Times New Roman" w:cs="Times New Roman"/>
          <w:color w:val="000000"/>
          <w:sz w:val="16"/>
          <w:szCs w:val="16"/>
          <w:lang w:val="en-US"/>
        </w:rPr>
        <w:t>mail</w:t>
      </w:r>
      <w:r w:rsidRPr="002120A1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hyperlink r:id="rId8" w:history="1">
        <w:r w:rsidRPr="0047464B">
          <w:rPr>
            <w:rStyle w:val="af"/>
            <w:rFonts w:ascii="Times New Roman" w:hAnsi="Times New Roman" w:cs="Times New Roman"/>
            <w:sz w:val="16"/>
            <w:szCs w:val="16"/>
            <w:lang w:val="en-US"/>
          </w:rPr>
          <w:t>mdou</w:t>
        </w:r>
        <w:r w:rsidRPr="0047464B">
          <w:rPr>
            <w:rStyle w:val="af"/>
            <w:rFonts w:ascii="Times New Roman" w:hAnsi="Times New Roman" w:cs="Times New Roman"/>
            <w:sz w:val="16"/>
            <w:szCs w:val="16"/>
          </w:rPr>
          <w:t>4@</w:t>
        </w:r>
        <w:r w:rsidRPr="0047464B">
          <w:rPr>
            <w:rStyle w:val="af"/>
            <w:rFonts w:ascii="Times New Roman" w:hAnsi="Times New Roman" w:cs="Times New Roman"/>
            <w:sz w:val="16"/>
            <w:szCs w:val="16"/>
            <w:lang w:val="en-US"/>
          </w:rPr>
          <w:t>norcom</w:t>
        </w:r>
        <w:r w:rsidRPr="0047464B">
          <w:rPr>
            <w:rStyle w:val="af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47464B">
          <w:rPr>
            <w:rStyle w:val="af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FE739C" w:rsidRDefault="00FE739C" w:rsidP="00FE739C"/>
    <w:p w:rsidR="00FE739C" w:rsidRDefault="00FE739C" w:rsidP="00FE739C"/>
    <w:tbl>
      <w:tblPr>
        <w:tblStyle w:val="a4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5"/>
      </w:tblGrid>
      <w:tr w:rsidR="00FE739C" w:rsidTr="00815EEA">
        <w:tc>
          <w:tcPr>
            <w:tcW w:w="5778" w:type="dxa"/>
            <w:hideMark/>
          </w:tcPr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FE739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«ДС № 4 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«Колокольчик»</w:t>
            </w:r>
          </w:p>
          <w:p w:rsidR="00FE739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«___» _________2019</w:t>
            </w: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_______</w:t>
            </w:r>
          </w:p>
          <w:p w:rsidR="00FE739C" w:rsidRDefault="00FE739C" w:rsidP="00815E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«ДС № 4 «Колокольчик»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______________Е.М. Хатнюк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_________2019</w:t>
            </w:r>
            <w:r w:rsidRPr="0092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E739C" w:rsidRPr="00924FFC" w:rsidRDefault="00FE739C" w:rsidP="00815E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39C" w:rsidRDefault="00FE739C" w:rsidP="00FE739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Pr="00C1122B" w:rsidRDefault="00FE739C" w:rsidP="00FE73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2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 дополнительного платного образования </w:t>
      </w:r>
    </w:p>
    <w:p w:rsidR="00FE739C" w:rsidRPr="00C1122B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артикуляционного аппарата детей раннего возраста </w:t>
      </w:r>
    </w:p>
    <w:p w:rsidR="00FE739C" w:rsidRPr="00C1122B" w:rsidRDefault="00FE739C" w:rsidP="00FE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2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Веселый язычок</w:t>
      </w:r>
      <w:r w:rsidRPr="00C112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39C" w:rsidRPr="00C1122B" w:rsidRDefault="00FE739C" w:rsidP="00FE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детей 3-4</w:t>
      </w:r>
      <w:r w:rsidRPr="00C11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лет)</w:t>
      </w: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Default="00FE739C" w:rsidP="00FE7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39C" w:rsidRPr="00C1122B" w:rsidRDefault="00FE739C" w:rsidP="00FE7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C1122B">
        <w:rPr>
          <w:rFonts w:ascii="Times New Roman" w:hAnsi="Times New Roman"/>
          <w:b/>
          <w:bCs/>
          <w:sz w:val="26"/>
          <w:szCs w:val="26"/>
        </w:rPr>
        <w:t>Разработчик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FE739C" w:rsidRPr="00C1122B" w:rsidRDefault="00FE739C" w:rsidP="00FE73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учитель-логопед</w:t>
      </w:r>
      <w:r w:rsidRPr="00C11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E739C" w:rsidRPr="00C1122B" w:rsidRDefault="00FE739C" w:rsidP="00FE73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112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Прокопьева Светлана Анатольевна</w:t>
      </w:r>
    </w:p>
    <w:p w:rsidR="00FE739C" w:rsidRPr="00BE5D7C" w:rsidRDefault="00FE739C" w:rsidP="00FE7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39C" w:rsidRDefault="00FE739C" w:rsidP="00FE73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9C" w:rsidRDefault="00FE739C" w:rsidP="00FE73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7711"/>
        <w:gridCol w:w="1223"/>
      </w:tblGrid>
      <w:tr w:rsidR="001924D2" w:rsidRPr="00C71140" w:rsidTr="00C420A8">
        <w:trPr>
          <w:trHeight w:val="346"/>
        </w:trPr>
        <w:tc>
          <w:tcPr>
            <w:tcW w:w="636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11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ЦЕЛЕВОЙ РАЗДЕЛ</w:t>
            </w:r>
          </w:p>
        </w:tc>
        <w:tc>
          <w:tcPr>
            <w:tcW w:w="1223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7711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223" w:type="dxa"/>
          </w:tcPr>
          <w:p w:rsidR="001924D2" w:rsidRPr="00C71140" w:rsidRDefault="004D4277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</w:tc>
        <w:tc>
          <w:tcPr>
            <w:tcW w:w="7711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1223" w:type="dxa"/>
          </w:tcPr>
          <w:p w:rsidR="001924D2" w:rsidRPr="00C71140" w:rsidRDefault="004D4277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7711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СОДЕРЖАТЕЛЬНЫЙ РАЗДЕЛ</w:t>
            </w:r>
          </w:p>
        </w:tc>
        <w:tc>
          <w:tcPr>
            <w:tcW w:w="1223" w:type="dxa"/>
          </w:tcPr>
          <w:p w:rsidR="001924D2" w:rsidRPr="00C71140" w:rsidRDefault="005A4955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BC34F7" w:rsidRPr="00C71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1" w:type="dxa"/>
          </w:tcPr>
          <w:p w:rsidR="001924D2" w:rsidRPr="00C71140" w:rsidRDefault="004407BC" w:rsidP="00E2407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Приемы и методы организации педагогического процесса</w:t>
            </w:r>
          </w:p>
        </w:tc>
        <w:tc>
          <w:tcPr>
            <w:tcW w:w="1223" w:type="dxa"/>
          </w:tcPr>
          <w:p w:rsidR="001924D2" w:rsidRPr="00C71140" w:rsidRDefault="005A4955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711" w:type="dxa"/>
          </w:tcPr>
          <w:p w:rsidR="004407BC" w:rsidRPr="00C71140" w:rsidRDefault="004407BC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Средства реализации задач</w:t>
            </w:r>
          </w:p>
        </w:tc>
        <w:tc>
          <w:tcPr>
            <w:tcW w:w="1223" w:type="dxa"/>
          </w:tcPr>
          <w:p w:rsidR="001924D2" w:rsidRPr="00C71140" w:rsidRDefault="005A4955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4407BC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711" w:type="dxa"/>
          </w:tcPr>
          <w:p w:rsidR="001924D2" w:rsidRPr="00C71140" w:rsidRDefault="004407BC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Style w:val="fontstyle01"/>
                <w:b w:val="0"/>
                <w:sz w:val="26"/>
                <w:szCs w:val="26"/>
              </w:rPr>
              <w:t>Виды контроля и мониторинг</w:t>
            </w:r>
          </w:p>
        </w:tc>
        <w:tc>
          <w:tcPr>
            <w:tcW w:w="1223" w:type="dxa"/>
          </w:tcPr>
          <w:p w:rsidR="001924D2" w:rsidRPr="00C71140" w:rsidRDefault="004D4277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4407BC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711" w:type="dxa"/>
          </w:tcPr>
          <w:p w:rsidR="001924D2" w:rsidRPr="00C71140" w:rsidRDefault="004407BC" w:rsidP="00E2407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1223" w:type="dxa"/>
          </w:tcPr>
          <w:p w:rsidR="001924D2" w:rsidRPr="00C71140" w:rsidRDefault="004D4277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24D2" w:rsidRPr="00C71140" w:rsidTr="00C420A8">
        <w:tc>
          <w:tcPr>
            <w:tcW w:w="636" w:type="dxa"/>
          </w:tcPr>
          <w:p w:rsidR="001924D2" w:rsidRPr="00C71140" w:rsidRDefault="004407BC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711" w:type="dxa"/>
          </w:tcPr>
          <w:p w:rsidR="001924D2" w:rsidRPr="00C71140" w:rsidRDefault="004407BC" w:rsidP="004407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eastAsia="Calibri" w:hAnsi="Times New Roman" w:cs="Times New Roman"/>
                <w:sz w:val="26"/>
                <w:szCs w:val="26"/>
              </w:rPr>
              <w:t>Формы подведения итогов</w:t>
            </w:r>
          </w:p>
        </w:tc>
        <w:tc>
          <w:tcPr>
            <w:tcW w:w="1223" w:type="dxa"/>
          </w:tcPr>
          <w:p w:rsidR="001924D2" w:rsidRPr="00C71140" w:rsidRDefault="005A4955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924D2" w:rsidRPr="00C71140" w:rsidTr="0044030E">
        <w:trPr>
          <w:trHeight w:val="305"/>
        </w:trPr>
        <w:tc>
          <w:tcPr>
            <w:tcW w:w="636" w:type="dxa"/>
          </w:tcPr>
          <w:p w:rsidR="001924D2" w:rsidRPr="00C71140" w:rsidRDefault="004407BC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11" w:type="dxa"/>
          </w:tcPr>
          <w:p w:rsidR="001924D2" w:rsidRPr="00C71140" w:rsidRDefault="004407BC" w:rsidP="004407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ОРГАНИЗАЦИОННЫЙ РАЗДЕЛ</w:t>
            </w: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3" w:type="dxa"/>
          </w:tcPr>
          <w:p w:rsidR="001924D2" w:rsidRPr="00C71140" w:rsidRDefault="001924D2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7BC" w:rsidRPr="00C71140" w:rsidTr="00A13783">
        <w:trPr>
          <w:trHeight w:val="389"/>
        </w:trPr>
        <w:tc>
          <w:tcPr>
            <w:tcW w:w="636" w:type="dxa"/>
          </w:tcPr>
          <w:p w:rsidR="004407BC" w:rsidRPr="00C71140" w:rsidRDefault="0044030E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711" w:type="dxa"/>
          </w:tcPr>
          <w:p w:rsidR="004407BC" w:rsidRPr="00C71140" w:rsidRDefault="0044030E" w:rsidP="004407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 занятий</w:t>
            </w:r>
          </w:p>
        </w:tc>
        <w:tc>
          <w:tcPr>
            <w:tcW w:w="1223" w:type="dxa"/>
          </w:tcPr>
          <w:p w:rsidR="004407BC" w:rsidRPr="00C71140" w:rsidRDefault="004D4277" w:rsidP="00E24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030E" w:rsidRPr="00C71140" w:rsidTr="0044030E">
        <w:trPr>
          <w:trHeight w:val="389"/>
        </w:trPr>
        <w:tc>
          <w:tcPr>
            <w:tcW w:w="636" w:type="dxa"/>
          </w:tcPr>
          <w:p w:rsidR="0044030E" w:rsidRPr="00C71140" w:rsidRDefault="0044030E" w:rsidP="00EC1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1" w:type="dxa"/>
          </w:tcPr>
          <w:p w:rsidR="0044030E" w:rsidRPr="00C71140" w:rsidRDefault="0044030E" w:rsidP="00EC14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1140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223" w:type="dxa"/>
          </w:tcPr>
          <w:p w:rsidR="0044030E" w:rsidRPr="00C71140" w:rsidRDefault="004D4277" w:rsidP="00EC1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677" w:rsidRPr="00C71140" w:rsidRDefault="004C2677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955" w:rsidRPr="00C71140" w:rsidRDefault="005A4955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4D2" w:rsidRPr="00C71140" w:rsidRDefault="001924D2" w:rsidP="00E24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140" w:rsidRDefault="00C71140" w:rsidP="00E24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C2D8F" w:rsidRPr="00C71140" w:rsidRDefault="002C2D8F" w:rsidP="00E240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</w:t>
      </w:r>
      <w:r w:rsidRPr="00C71140">
        <w:rPr>
          <w:rFonts w:ascii="Times New Roman" w:hAnsi="Times New Roman" w:cs="Times New Roman"/>
          <w:b/>
          <w:sz w:val="26"/>
          <w:szCs w:val="26"/>
        </w:rPr>
        <w:t xml:space="preserve"> ЦЕЛЕВОЙ РАЗДЕЛ</w:t>
      </w:r>
    </w:p>
    <w:p w:rsidR="002C2D8F" w:rsidRPr="00C71140" w:rsidRDefault="002C2D8F" w:rsidP="00E24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C2D8F" w:rsidRPr="00C71140" w:rsidRDefault="002C2D8F" w:rsidP="00E240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711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1.1. Пояснительная записка</w:t>
      </w:r>
    </w:p>
    <w:p w:rsidR="0055066E" w:rsidRPr="00C71140" w:rsidRDefault="0055066E" w:rsidP="009938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 xml:space="preserve"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</w:t>
      </w:r>
      <w:proofErr w:type="gramStart"/>
      <w:r w:rsidRPr="00C7114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71140">
        <w:rPr>
          <w:rFonts w:ascii="Times New Roman" w:hAnsi="Times New Roman" w:cs="Times New Roman"/>
          <w:sz w:val="26"/>
          <w:szCs w:val="26"/>
        </w:rPr>
        <w:t xml:space="preserve"> дошкольником заканчивается к 4-5 годам. Но иногда в силу ряда причин этот процесс затягивается. Во второй младшей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55066E" w:rsidRPr="00C71140" w:rsidRDefault="0055066E" w:rsidP="009938F8">
      <w:pPr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 xml:space="preserve"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В связи с этим возникает необходимость оказывать помощь детям второй младшей группы в </w:t>
      </w:r>
      <w:r w:rsidR="00F43A2B" w:rsidRPr="00C71140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9A2483" w:rsidRPr="00C71140">
        <w:rPr>
          <w:rFonts w:ascii="Times New Roman" w:hAnsi="Times New Roman" w:cs="Times New Roman"/>
          <w:sz w:val="26"/>
          <w:szCs w:val="26"/>
        </w:rPr>
        <w:t>платных образовательных условий</w:t>
      </w:r>
      <w:r w:rsidRPr="00C71140">
        <w:rPr>
          <w:rFonts w:ascii="Times New Roman" w:hAnsi="Times New Roman" w:cs="Times New Roman"/>
          <w:sz w:val="26"/>
          <w:szCs w:val="26"/>
        </w:rPr>
        <w:t xml:space="preserve">. </w:t>
      </w:r>
      <w:r w:rsidR="00F43A2B" w:rsidRPr="00C71140">
        <w:rPr>
          <w:rFonts w:ascii="Times New Roman" w:hAnsi="Times New Roman" w:cs="Times New Roman"/>
          <w:sz w:val="26"/>
          <w:szCs w:val="26"/>
        </w:rPr>
        <w:t>Такая работа</w:t>
      </w:r>
      <w:r w:rsidRPr="00C71140">
        <w:rPr>
          <w:rFonts w:ascii="Times New Roman" w:hAnsi="Times New Roman" w:cs="Times New Roman"/>
          <w:sz w:val="26"/>
          <w:szCs w:val="26"/>
        </w:rPr>
        <w:t xml:space="preserve"> облегчает подготовку </w:t>
      </w:r>
      <w:proofErr w:type="gramStart"/>
      <w:r w:rsidRPr="00C7114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711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140">
        <w:rPr>
          <w:rFonts w:ascii="Times New Roman" w:hAnsi="Times New Roman" w:cs="Times New Roman"/>
          <w:sz w:val="26"/>
          <w:szCs w:val="26"/>
        </w:rPr>
        <w:t>основным</w:t>
      </w:r>
      <w:proofErr w:type="gramEnd"/>
      <w:r w:rsidRPr="00C71140">
        <w:rPr>
          <w:rFonts w:ascii="Times New Roman" w:hAnsi="Times New Roman" w:cs="Times New Roman"/>
          <w:sz w:val="26"/>
          <w:szCs w:val="26"/>
        </w:rPr>
        <w:t xml:space="preserve"> НОД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самокоррекции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>.</w:t>
      </w:r>
    </w:p>
    <w:p w:rsidR="0055066E" w:rsidRPr="00C71140" w:rsidRDefault="0055066E" w:rsidP="009938F8">
      <w:pPr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  <w:r w:rsidR="007F7F42" w:rsidRPr="00C71140">
        <w:rPr>
          <w:rFonts w:ascii="Times New Roman" w:hAnsi="Times New Roman" w:cs="Times New Roman"/>
          <w:sz w:val="26"/>
          <w:szCs w:val="26"/>
        </w:rPr>
        <w:t xml:space="preserve"> </w:t>
      </w:r>
      <w:r w:rsidRPr="00C71140">
        <w:rPr>
          <w:rFonts w:ascii="Times New Roman" w:hAnsi="Times New Roman" w:cs="Times New Roman"/>
          <w:sz w:val="26"/>
          <w:szCs w:val="26"/>
        </w:rPr>
        <w:t>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  <w:r w:rsidR="00165F83" w:rsidRPr="00C71140">
        <w:rPr>
          <w:rFonts w:ascii="Times New Roman" w:hAnsi="Times New Roman" w:cs="Times New Roman"/>
          <w:sz w:val="26"/>
          <w:szCs w:val="26"/>
        </w:rPr>
        <w:t xml:space="preserve"> </w:t>
      </w:r>
      <w:r w:rsidRPr="00C71140">
        <w:rPr>
          <w:rFonts w:ascii="Times New Roman" w:hAnsi="Times New Roman" w:cs="Times New Roman"/>
          <w:sz w:val="26"/>
          <w:szCs w:val="26"/>
        </w:rPr>
        <w:t xml:space="preserve">Метод воспитания звукопроизношения путем артикуляционной гимнастики признан известными теоретиками и практиками логопедии (М. Е.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Хватцев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 xml:space="preserve">, О. В. Правдина, М. В. Фомичева, Л. С. Волкова, С. Н. Шаховская, Г. В.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Гуровец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 xml:space="preserve">, Г. В. Кузнецова, Т. Б. Филичева, Н. А.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Чевелева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>, Г. В. Чиркина и др.).</w:t>
      </w:r>
    </w:p>
    <w:p w:rsidR="0044030E" w:rsidRPr="00C71140" w:rsidRDefault="0044030E" w:rsidP="0044030E">
      <w:pPr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Работа по развитию основных движений органов артикуляционного аппарата проводится в форме артикуляционной гимнастики. 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дифференцированных движений органов, участвующих в речевом процессе.</w:t>
      </w:r>
    </w:p>
    <w:p w:rsidR="007F7F42" w:rsidRPr="00C71140" w:rsidRDefault="0055066E" w:rsidP="007F7F42">
      <w:pPr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  <w:r w:rsidR="007F7F42" w:rsidRPr="00C71140">
        <w:rPr>
          <w:rFonts w:ascii="Times New Roman" w:hAnsi="Times New Roman" w:cs="Times New Roman"/>
          <w:sz w:val="26"/>
          <w:szCs w:val="26"/>
        </w:rPr>
        <w:t xml:space="preserve"> 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 и сила движений этих органов развиваются у ребенка постепенно, в процессе речевой деятельности. </w:t>
      </w:r>
      <w:proofErr w:type="gramStart"/>
      <w:r w:rsidR="007F7F42" w:rsidRPr="00C71140">
        <w:rPr>
          <w:rFonts w:ascii="Times New Roman" w:hAnsi="Times New Roman" w:cs="Times New Roman"/>
          <w:sz w:val="26"/>
          <w:szCs w:val="26"/>
        </w:rPr>
        <w:t xml:space="preserve">Артикуляция также связана с работой многочисленных мышц, в том числе жевательных, глотательных, мимических; </w:t>
      </w:r>
      <w:r w:rsidR="007F7F42" w:rsidRPr="00C71140">
        <w:rPr>
          <w:rFonts w:ascii="Times New Roman" w:hAnsi="Times New Roman" w:cs="Times New Roman"/>
          <w:sz w:val="26"/>
          <w:szCs w:val="26"/>
        </w:rPr>
        <w:lastRenderedPageBreak/>
        <w:t>процесс голосообразования происходит при участии органов дыхания (гортань, трахея, бронхи, лёгкие, диафрагма, межрёберные мышцы).</w:t>
      </w:r>
      <w:proofErr w:type="gramEnd"/>
    </w:p>
    <w:p w:rsidR="0055066E" w:rsidRPr="00C71140" w:rsidRDefault="0055066E" w:rsidP="007F7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Кроме того, для формирования правильной речи очень важно создать оптимальные условия. К ним относятся: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Развитие мелкой моторики кистей и пальцев рук;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 xml:space="preserve">Доказано, что уровень развития речи детей находится в прямой зависимости от степени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 xml:space="preserve"> тонких движений пальцев рук.</w:t>
      </w:r>
      <w:r w:rsidR="00D7186E" w:rsidRPr="00C71140">
        <w:rPr>
          <w:rFonts w:ascii="Times New Roman" w:hAnsi="Times New Roman" w:cs="Times New Roman"/>
          <w:sz w:val="26"/>
          <w:szCs w:val="26"/>
        </w:rPr>
        <w:t xml:space="preserve"> </w:t>
      </w:r>
      <w:r w:rsidRPr="00C71140">
        <w:rPr>
          <w:rFonts w:ascii="Times New Roman" w:hAnsi="Times New Roman" w:cs="Times New Roman"/>
          <w:sz w:val="26"/>
          <w:szCs w:val="26"/>
        </w:rPr>
        <w:t>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2. Формирование правильного речевого дыхания;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Важной составляющей речи является дыхание. Речевое дыхание отличается от </w:t>
      </w:r>
      <w:proofErr w:type="gramStart"/>
      <w:r w:rsidRPr="00C71140">
        <w:rPr>
          <w:rFonts w:ascii="Times New Roman" w:hAnsi="Times New Roman" w:cs="Times New Roman"/>
          <w:color w:val="000000"/>
          <w:sz w:val="26"/>
          <w:szCs w:val="26"/>
        </w:rPr>
        <w:t>жизненного</w:t>
      </w:r>
      <w:proofErr w:type="gramEnd"/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 обеспечивает нормальное </w:t>
      </w:r>
      <w:proofErr w:type="spellStart"/>
      <w:r w:rsidRPr="00C71140">
        <w:rPr>
          <w:rFonts w:ascii="Times New Roman" w:hAnsi="Times New Roman" w:cs="Times New Roman"/>
          <w:color w:val="000000"/>
          <w:sz w:val="26"/>
          <w:szCs w:val="26"/>
        </w:rPr>
        <w:t>голос</w:t>
      </w:r>
      <w:proofErr w:type="gramStart"/>
      <w:r w:rsidRPr="00C71140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C71140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и звукообразование, сохраняет плавность и музыкальность речи.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3. Развитие фонематического слуха.</w:t>
      </w:r>
    </w:p>
    <w:p w:rsidR="00D718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Основой для понимания сказанного является фонематический слух. При </w:t>
      </w:r>
      <w:proofErr w:type="spellStart"/>
      <w:r w:rsidRPr="00C71140">
        <w:rPr>
          <w:rFonts w:ascii="Times New Roman" w:hAnsi="Times New Roman" w:cs="Times New Roman"/>
          <w:color w:val="000000"/>
          <w:sz w:val="26"/>
          <w:szCs w:val="26"/>
        </w:rPr>
        <w:t>несформированности</w:t>
      </w:r>
      <w:proofErr w:type="spellEnd"/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71140">
        <w:rPr>
          <w:rFonts w:ascii="Times New Roman" w:hAnsi="Times New Roman" w:cs="Times New Roman"/>
          <w:color w:val="000000"/>
          <w:sz w:val="26"/>
          <w:szCs w:val="26"/>
        </w:rPr>
        <w:t>речевого</w:t>
      </w:r>
      <w:proofErr w:type="gramEnd"/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1140">
        <w:rPr>
          <w:rFonts w:ascii="Times New Roman" w:hAnsi="Times New Roman" w:cs="Times New Roman"/>
          <w:color w:val="000000"/>
          <w:sz w:val="26"/>
          <w:szCs w:val="26"/>
        </w:rPr>
        <w:t>звукоразличения</w:t>
      </w:r>
      <w:proofErr w:type="spellEnd"/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FC2667" w:rsidRPr="00C71140" w:rsidRDefault="00FC2667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186E" w:rsidRPr="00C71140" w:rsidRDefault="00D7186E" w:rsidP="00FC26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 xml:space="preserve">1.2. Цели и задачи реализации Программы </w:t>
      </w:r>
    </w:p>
    <w:p w:rsidR="0021662A" w:rsidRPr="00C71140" w:rsidRDefault="00165F83" w:rsidP="00165F83">
      <w:pPr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Исходя их вышесказанного, основной </w:t>
      </w:r>
      <w:r w:rsidRPr="00C711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целью </w:t>
      </w:r>
      <w:r w:rsidRPr="00C71140">
        <w:rPr>
          <w:rFonts w:ascii="Times New Roman" w:hAnsi="Times New Roman" w:cs="Times New Roman"/>
          <w:color w:val="000000"/>
          <w:sz w:val="26"/>
          <w:szCs w:val="26"/>
        </w:rPr>
        <w:t>данной рабочей программы являетс</w:t>
      </w:r>
      <w:proofErr w:type="gramStart"/>
      <w:r w:rsidRPr="00C71140">
        <w:rPr>
          <w:rFonts w:ascii="Times New Roman" w:hAnsi="Times New Roman" w:cs="Times New Roman"/>
          <w:color w:val="000000"/>
          <w:sz w:val="26"/>
          <w:szCs w:val="26"/>
        </w:rPr>
        <w:t>я-</w:t>
      </w:r>
      <w:proofErr w:type="gramEnd"/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1140">
        <w:rPr>
          <w:rFonts w:ascii="Times New Roman" w:hAnsi="Times New Roman" w:cs="Times New Roman"/>
          <w:sz w:val="26"/>
          <w:szCs w:val="26"/>
        </w:rPr>
        <w:t>в</w:t>
      </w:r>
      <w:r w:rsidR="0021662A" w:rsidRPr="00C71140">
        <w:rPr>
          <w:rFonts w:ascii="Times New Roman" w:hAnsi="Times New Roman" w:cs="Times New Roman"/>
          <w:sz w:val="26"/>
          <w:szCs w:val="26"/>
        </w:rPr>
        <w:t>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1. Формировать произвольные, координированные движения органов артикуляции.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2. Укреплять мышцы артикуляционного аппарата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3. 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звуков).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4. Развивать движения кистей и пальцев рук.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5. Способствовать развитию правильного физиологического и речевого дыхания;</w:t>
      </w:r>
    </w:p>
    <w:p w:rsidR="00FC2667" w:rsidRPr="00C71140" w:rsidRDefault="0055066E" w:rsidP="002D205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6. Развивать фонематические представления и навыки.</w:t>
      </w:r>
    </w:p>
    <w:p w:rsidR="002D205F" w:rsidRPr="00C71140" w:rsidRDefault="002D205F" w:rsidP="002D205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4955" w:rsidRPr="00C71140" w:rsidRDefault="005A4955" w:rsidP="002D205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4955" w:rsidRPr="00C71140" w:rsidRDefault="005A4955" w:rsidP="002D205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414C" w:rsidRPr="00C71140" w:rsidRDefault="00D1414C" w:rsidP="00FC26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>2.</w:t>
      </w:r>
      <w:r w:rsidR="003D57C5" w:rsidRPr="00C71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140">
        <w:rPr>
          <w:rFonts w:ascii="Times New Roman" w:hAnsi="Times New Roman" w:cs="Times New Roman"/>
          <w:b/>
          <w:sz w:val="26"/>
          <w:szCs w:val="26"/>
        </w:rPr>
        <w:t xml:space="preserve">СОДЕРЖАТЕЛЬНЫЙ РАЗДЕЛ </w:t>
      </w:r>
    </w:p>
    <w:p w:rsidR="0044030E" w:rsidRPr="00C71140" w:rsidRDefault="0044030E" w:rsidP="00FC26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57C5" w:rsidRPr="00C71140" w:rsidRDefault="00D1414C" w:rsidP="00FC266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3D57C5" w:rsidRPr="00C71140">
        <w:rPr>
          <w:rFonts w:ascii="Times New Roman" w:hAnsi="Times New Roman" w:cs="Times New Roman"/>
          <w:b/>
          <w:sz w:val="26"/>
          <w:szCs w:val="26"/>
        </w:rPr>
        <w:t>Приемы и методы организации педагогического процесса</w:t>
      </w:r>
    </w:p>
    <w:p w:rsidR="0055066E" w:rsidRPr="00C71140" w:rsidRDefault="0055066E" w:rsidP="00FC26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Содержание рабочей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детьми-логопатами.</w:t>
      </w:r>
    </w:p>
    <w:p w:rsidR="0055066E" w:rsidRPr="00C71140" w:rsidRDefault="0055066E" w:rsidP="00FC266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Учитывается интеграция следующих областей: коммуникация, социализация, познание, чтение художественной лите</w:t>
      </w:r>
      <w:r w:rsidR="00E03B6F" w:rsidRPr="00C71140">
        <w:rPr>
          <w:rFonts w:ascii="Times New Roman" w:hAnsi="Times New Roman" w:cs="Times New Roman"/>
          <w:color w:val="000000"/>
          <w:sz w:val="26"/>
          <w:szCs w:val="26"/>
        </w:rPr>
        <w:t>ратуры, здоровье, художественное</w:t>
      </w:r>
      <w:r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творчество.</w:t>
      </w:r>
    </w:p>
    <w:p w:rsidR="0055066E" w:rsidRPr="00C71140" w:rsidRDefault="00FC2667" w:rsidP="009938F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5066E" w:rsidRPr="00C71140">
        <w:rPr>
          <w:rFonts w:ascii="Times New Roman" w:hAnsi="Times New Roman" w:cs="Times New Roman"/>
          <w:color w:val="000000"/>
          <w:sz w:val="26"/>
          <w:szCs w:val="26"/>
        </w:rPr>
        <w:t>Коммуникация – обогащение словаря, звуковая культура речи, развитие умения поддерживать диалог</w:t>
      </w:r>
    </w:p>
    <w:p w:rsidR="0055066E" w:rsidRPr="00C71140" w:rsidRDefault="00FC2667" w:rsidP="009938F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55066E" w:rsidRPr="00C71140">
        <w:rPr>
          <w:rFonts w:ascii="Times New Roman" w:hAnsi="Times New Roman" w:cs="Times New Roman"/>
          <w:color w:val="000000"/>
          <w:sz w:val="26"/>
          <w:szCs w:val="26"/>
        </w:rPr>
        <w:t>Познание – беседы, дидактические игры, совершенствование смысла понимания пространственных отношений.</w:t>
      </w:r>
    </w:p>
    <w:p w:rsidR="0055066E" w:rsidRPr="00C71140" w:rsidRDefault="00FC2667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3.</w:t>
      </w:r>
      <w:r w:rsidR="0055066E" w:rsidRPr="00C71140">
        <w:rPr>
          <w:rFonts w:ascii="Times New Roman" w:hAnsi="Times New Roman" w:cs="Times New Roman"/>
          <w:sz w:val="26"/>
          <w:szCs w:val="26"/>
        </w:rPr>
        <w:t xml:space="preserve">Художественная литература – используются произведения познавательной направленности (стихи, </w:t>
      </w:r>
      <w:proofErr w:type="spellStart"/>
      <w:r w:rsidR="0055066E" w:rsidRPr="00C71140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55066E" w:rsidRPr="00C71140">
        <w:rPr>
          <w:rFonts w:ascii="Times New Roman" w:hAnsi="Times New Roman" w:cs="Times New Roman"/>
          <w:sz w:val="26"/>
          <w:szCs w:val="26"/>
        </w:rPr>
        <w:t>, сказки)</w:t>
      </w:r>
    </w:p>
    <w:p w:rsidR="0055066E" w:rsidRPr="00C71140" w:rsidRDefault="0055066E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4. Музыка – используются музыкальные произведения, песни для упражнений, игр.</w:t>
      </w:r>
    </w:p>
    <w:p w:rsidR="0055066E" w:rsidRPr="00C71140" w:rsidRDefault="001924D2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5.</w:t>
      </w:r>
      <w:r w:rsidR="0055066E" w:rsidRPr="00C71140">
        <w:rPr>
          <w:rFonts w:ascii="Times New Roman" w:hAnsi="Times New Roman" w:cs="Times New Roman"/>
          <w:sz w:val="26"/>
          <w:szCs w:val="26"/>
        </w:rPr>
        <w:t>Социализация – приобщение к общепринятым нормам и правилам взаимоотношений со сверстниками и взрослыми</w:t>
      </w:r>
    </w:p>
    <w:p w:rsidR="0055066E" w:rsidRPr="00C71140" w:rsidRDefault="0055066E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 xml:space="preserve">6. Здоровье – укрепление мышц артикуляционного аппарата через специальные упражнения,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 xml:space="preserve">, </w:t>
      </w:r>
      <w:r w:rsidR="0046748B" w:rsidRPr="00C71140">
        <w:rPr>
          <w:rFonts w:ascii="Times New Roman" w:hAnsi="Times New Roman" w:cs="Times New Roman"/>
          <w:sz w:val="26"/>
          <w:szCs w:val="26"/>
        </w:rPr>
        <w:t>самомассаж</w:t>
      </w:r>
      <w:r w:rsidRPr="00C71140">
        <w:rPr>
          <w:rFonts w:ascii="Times New Roman" w:hAnsi="Times New Roman" w:cs="Times New Roman"/>
          <w:sz w:val="26"/>
          <w:szCs w:val="26"/>
        </w:rPr>
        <w:t xml:space="preserve"> для укрепления физического здоровья детей.</w:t>
      </w:r>
    </w:p>
    <w:p w:rsidR="0055066E" w:rsidRPr="00C71140" w:rsidRDefault="0055066E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7. Художественное творчество – развитие продуктивной деятельности детей (лепка, рисование, конструирование).</w:t>
      </w:r>
    </w:p>
    <w:p w:rsidR="0046748B" w:rsidRPr="00C71140" w:rsidRDefault="0055066E" w:rsidP="00FC266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Данная программа составлена с учётом и использованием современных инновационных технологий и методик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дошкольников.</w:t>
      </w:r>
    </w:p>
    <w:p w:rsidR="0055066E" w:rsidRPr="00C71140" w:rsidRDefault="00D1414C" w:rsidP="009938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66E" w:rsidRPr="00C71140">
        <w:rPr>
          <w:rFonts w:ascii="Times New Roman" w:hAnsi="Times New Roman" w:cs="Times New Roman"/>
          <w:b/>
          <w:sz w:val="26"/>
          <w:szCs w:val="26"/>
        </w:rPr>
        <w:t>Каждая самостоятельная деятельность включает в себя следующие элементы:</w:t>
      </w:r>
    </w:p>
    <w:p w:rsidR="0055066E" w:rsidRPr="00C71140" w:rsidRDefault="006F1F76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1.</w:t>
      </w:r>
      <w:r w:rsidR="0055066E" w:rsidRPr="00C71140">
        <w:rPr>
          <w:rFonts w:ascii="Times New Roman" w:hAnsi="Times New Roman" w:cs="Times New Roman"/>
          <w:sz w:val="26"/>
          <w:szCs w:val="26"/>
        </w:rPr>
        <w:t>Разучивание нового артикуляционного упражнения.</w:t>
      </w:r>
    </w:p>
    <w:p w:rsidR="0055066E" w:rsidRPr="00C71140" w:rsidRDefault="006F1F76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2.</w:t>
      </w:r>
      <w:r w:rsidR="0055066E" w:rsidRPr="00C71140">
        <w:rPr>
          <w:rFonts w:ascii="Times New Roman" w:hAnsi="Times New Roman" w:cs="Times New Roman"/>
          <w:sz w:val="26"/>
          <w:szCs w:val="26"/>
        </w:rPr>
        <w:t>Упражнения на развитие мелкой моторики (пальчиковые игры, самомассаж кистей и пальцев рук шишками, массажными ёжиками и т. д.).</w:t>
      </w:r>
    </w:p>
    <w:p w:rsidR="0055066E" w:rsidRPr="00C71140" w:rsidRDefault="006F1F76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3.</w:t>
      </w:r>
      <w:r w:rsidR="0055066E" w:rsidRPr="00C71140">
        <w:rPr>
          <w:rFonts w:ascii="Times New Roman" w:hAnsi="Times New Roman" w:cs="Times New Roman"/>
          <w:sz w:val="26"/>
          <w:szCs w:val="26"/>
        </w:rPr>
        <w:t xml:space="preserve">Упражнения, направленные на формирование правильного (диафрагмального) дыхания, </w:t>
      </w:r>
      <w:proofErr w:type="spellStart"/>
      <w:r w:rsidR="0055066E" w:rsidRPr="00C71140">
        <w:rPr>
          <w:rFonts w:ascii="Times New Roman" w:hAnsi="Times New Roman" w:cs="Times New Roman"/>
          <w:sz w:val="26"/>
          <w:szCs w:val="26"/>
        </w:rPr>
        <w:t>фонопедические</w:t>
      </w:r>
      <w:proofErr w:type="spellEnd"/>
      <w:r w:rsidR="0055066E" w:rsidRPr="00C71140">
        <w:rPr>
          <w:rFonts w:ascii="Times New Roman" w:hAnsi="Times New Roman" w:cs="Times New Roman"/>
          <w:sz w:val="26"/>
          <w:szCs w:val="26"/>
        </w:rPr>
        <w:t xml:space="preserve"> упражнения.</w:t>
      </w:r>
    </w:p>
    <w:p w:rsidR="0055066E" w:rsidRPr="00C71140" w:rsidRDefault="0055066E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>.</w:t>
      </w:r>
    </w:p>
    <w:p w:rsidR="0055066E" w:rsidRPr="00C71140" w:rsidRDefault="006F1F76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5.</w:t>
      </w:r>
      <w:r w:rsidR="0055066E" w:rsidRPr="00C71140">
        <w:rPr>
          <w:rFonts w:ascii="Times New Roman" w:hAnsi="Times New Roman" w:cs="Times New Roman"/>
          <w:sz w:val="26"/>
          <w:szCs w:val="26"/>
        </w:rPr>
        <w:t>Дидактические игры на развитие фонематических представлений.</w:t>
      </w:r>
    </w:p>
    <w:p w:rsidR="00B3591B" w:rsidRPr="00C71140" w:rsidRDefault="00B3591B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38F8" w:rsidRPr="00C71140" w:rsidRDefault="00DF02A0" w:rsidP="009938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>2.2</w:t>
      </w:r>
      <w:r w:rsidR="00D1414C" w:rsidRPr="00C71140">
        <w:rPr>
          <w:rFonts w:ascii="Times New Roman" w:hAnsi="Times New Roman" w:cs="Times New Roman"/>
          <w:b/>
          <w:sz w:val="26"/>
          <w:szCs w:val="26"/>
        </w:rPr>
        <w:t>.</w:t>
      </w:r>
      <w:r w:rsidR="00F43506" w:rsidRPr="00C71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591B" w:rsidRPr="00C71140">
        <w:rPr>
          <w:rFonts w:ascii="Times New Roman" w:hAnsi="Times New Roman" w:cs="Times New Roman"/>
          <w:b/>
          <w:sz w:val="26"/>
          <w:szCs w:val="26"/>
        </w:rPr>
        <w:t>Средства реализации задач:</w:t>
      </w:r>
    </w:p>
    <w:p w:rsidR="00B3591B" w:rsidRPr="00C71140" w:rsidRDefault="00B3591B" w:rsidP="009938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sym w:font="Symbol" w:char="F0B7"/>
      </w:r>
      <w:r w:rsidRPr="00C71140">
        <w:rPr>
          <w:rFonts w:ascii="Times New Roman" w:hAnsi="Times New Roman" w:cs="Times New Roman"/>
          <w:sz w:val="26"/>
          <w:szCs w:val="26"/>
        </w:rPr>
        <w:t xml:space="preserve"> артикуляционные образы и артикуляционные упражнения в картинках со стихами; </w:t>
      </w:r>
    </w:p>
    <w:p w:rsidR="00B3591B" w:rsidRPr="00C71140" w:rsidRDefault="00B3591B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sym w:font="Symbol" w:char="F0B7"/>
      </w:r>
      <w:r w:rsidRPr="00C71140">
        <w:rPr>
          <w:rFonts w:ascii="Times New Roman" w:hAnsi="Times New Roman" w:cs="Times New Roman"/>
          <w:sz w:val="26"/>
          <w:szCs w:val="26"/>
        </w:rPr>
        <w:t xml:space="preserve"> пальчиковые игры;</w:t>
      </w:r>
    </w:p>
    <w:p w:rsidR="00B3591B" w:rsidRPr="00C71140" w:rsidRDefault="00B3591B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sym w:font="Symbol" w:char="F0B7"/>
      </w:r>
      <w:r w:rsidRPr="00C71140">
        <w:rPr>
          <w:rFonts w:ascii="Times New Roman" w:hAnsi="Times New Roman" w:cs="Times New Roman"/>
          <w:sz w:val="26"/>
          <w:szCs w:val="26"/>
        </w:rPr>
        <w:t xml:space="preserve"> дыхательные упражнения; </w:t>
      </w:r>
    </w:p>
    <w:p w:rsidR="00B3591B" w:rsidRPr="00C71140" w:rsidRDefault="00B3591B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sym w:font="Symbol" w:char="F0B7"/>
      </w:r>
      <w:r w:rsidRPr="00C71140">
        <w:rPr>
          <w:rFonts w:ascii="Times New Roman" w:hAnsi="Times New Roman" w:cs="Times New Roman"/>
          <w:sz w:val="26"/>
          <w:szCs w:val="26"/>
        </w:rPr>
        <w:t xml:space="preserve"> стишки, скороговорки для улучшения дикции;</w:t>
      </w:r>
    </w:p>
    <w:p w:rsidR="0055066E" w:rsidRPr="00C71140" w:rsidRDefault="00B3591B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C71140">
        <w:rPr>
          <w:rFonts w:ascii="Times New Roman" w:hAnsi="Times New Roman" w:cs="Times New Roman"/>
          <w:sz w:val="26"/>
          <w:szCs w:val="26"/>
        </w:rPr>
        <w:t xml:space="preserve"> игры на</w:t>
      </w:r>
      <w:r w:rsidR="009938F8" w:rsidRPr="00C71140">
        <w:rPr>
          <w:rFonts w:ascii="Times New Roman" w:hAnsi="Times New Roman" w:cs="Times New Roman"/>
          <w:sz w:val="26"/>
          <w:szCs w:val="26"/>
        </w:rPr>
        <w:t xml:space="preserve"> развитие фонематического слуха.</w:t>
      </w:r>
      <w:r w:rsidRPr="00C711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4D8" w:rsidRPr="00C71140" w:rsidRDefault="004774D8" w:rsidP="004774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>Форма проведения занятий:</w:t>
      </w:r>
      <w:r w:rsidRPr="00C71140">
        <w:rPr>
          <w:rFonts w:ascii="Times New Roman" w:hAnsi="Times New Roman" w:cs="Times New Roman"/>
          <w:sz w:val="26"/>
          <w:szCs w:val="26"/>
        </w:rPr>
        <w:t xml:space="preserve"> подгрупповая.</w:t>
      </w:r>
    </w:p>
    <w:p w:rsidR="004774D8" w:rsidRPr="00C71140" w:rsidRDefault="004774D8" w:rsidP="004774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>Количество занятий:</w:t>
      </w:r>
      <w:r w:rsidRPr="00C71140">
        <w:rPr>
          <w:rFonts w:ascii="Times New Roman" w:hAnsi="Times New Roman" w:cs="Times New Roman"/>
          <w:sz w:val="26"/>
          <w:szCs w:val="26"/>
        </w:rPr>
        <w:t xml:space="preserve"> 2 занятия в неделю.</w:t>
      </w:r>
    </w:p>
    <w:p w:rsidR="009938F8" w:rsidRPr="00C71140" w:rsidRDefault="004774D8" w:rsidP="006F5563">
      <w:p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b/>
          <w:sz w:val="26"/>
          <w:szCs w:val="26"/>
        </w:rPr>
        <w:t>Продолжительность занятий:</w:t>
      </w:r>
      <w:r w:rsidRPr="00C71140">
        <w:rPr>
          <w:rFonts w:ascii="Times New Roman" w:hAnsi="Times New Roman" w:cs="Times New Roman"/>
          <w:sz w:val="26"/>
          <w:szCs w:val="26"/>
        </w:rPr>
        <w:t xml:space="preserve"> 15-20 минут.</w:t>
      </w:r>
    </w:p>
    <w:p w:rsidR="006F5563" w:rsidRPr="00C71140" w:rsidRDefault="006F5563" w:rsidP="006F556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Программа рассчитана на 7 месяцев для детей 3-4 лет и включена в самостоятельную деятельность детей во вторую половину дня. Конспекты упражнений прилагаются.</w:t>
      </w:r>
    </w:p>
    <w:p w:rsidR="006F5563" w:rsidRPr="00C71140" w:rsidRDefault="006F5563" w:rsidP="006F5563">
      <w:pPr>
        <w:rPr>
          <w:rStyle w:val="fontstyle01"/>
          <w:sz w:val="26"/>
          <w:szCs w:val="26"/>
        </w:rPr>
      </w:pPr>
    </w:p>
    <w:p w:rsidR="006F5563" w:rsidRPr="00C71140" w:rsidRDefault="00DF02A0" w:rsidP="006F556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Style w:val="fontstyle01"/>
          <w:sz w:val="26"/>
          <w:szCs w:val="26"/>
        </w:rPr>
        <w:t>2.3</w:t>
      </w:r>
      <w:r w:rsidR="00D1414C" w:rsidRPr="00C71140">
        <w:rPr>
          <w:rStyle w:val="fontstyle01"/>
          <w:sz w:val="26"/>
          <w:szCs w:val="26"/>
        </w:rPr>
        <w:t xml:space="preserve">. </w:t>
      </w:r>
      <w:r w:rsidR="006F5563" w:rsidRPr="00C71140">
        <w:rPr>
          <w:rStyle w:val="fontstyle01"/>
          <w:sz w:val="26"/>
          <w:szCs w:val="26"/>
        </w:rPr>
        <w:t>Виды контроля и мониторинг</w:t>
      </w:r>
      <w:r w:rsidR="001D32A9" w:rsidRPr="00C71140">
        <w:rPr>
          <w:rStyle w:val="fontstyle01"/>
          <w:sz w:val="26"/>
          <w:szCs w:val="26"/>
        </w:rPr>
        <w:t>:</w:t>
      </w:r>
      <w:r w:rsidR="006F5563" w:rsidRPr="00C71140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gramStart"/>
      <w:r w:rsidR="006F5563" w:rsidRPr="00C71140">
        <w:rPr>
          <w:rStyle w:val="fontstyle01"/>
          <w:sz w:val="26"/>
          <w:szCs w:val="26"/>
        </w:rPr>
        <w:t>Вводный</w:t>
      </w:r>
      <w:proofErr w:type="gramEnd"/>
      <w:r w:rsidR="006F5563" w:rsidRPr="00C71140">
        <w:rPr>
          <w:rStyle w:val="fontstyle01"/>
          <w:sz w:val="26"/>
          <w:szCs w:val="26"/>
        </w:rPr>
        <w:t xml:space="preserve"> </w:t>
      </w:r>
      <w:r w:rsidR="006F5563" w:rsidRPr="00C71140">
        <w:rPr>
          <w:rStyle w:val="fontstyle21"/>
          <w:sz w:val="26"/>
          <w:szCs w:val="26"/>
        </w:rPr>
        <w:t>- проводится на первом занятии и предназначен для определения уровня</w:t>
      </w:r>
      <w:r w:rsidR="006F5563" w:rsidRPr="00C7114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5563" w:rsidRPr="00C71140">
        <w:rPr>
          <w:rStyle w:val="fontstyle21"/>
          <w:sz w:val="26"/>
          <w:szCs w:val="26"/>
        </w:rPr>
        <w:t>усвоения базовых знаний, умений, навыков, предусмотренных стандартом (ФГОС);</w:t>
      </w:r>
      <w:r w:rsidR="006F5563" w:rsidRPr="00C7114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5563" w:rsidRPr="00C71140">
        <w:rPr>
          <w:rStyle w:val="fontstyle01"/>
          <w:sz w:val="26"/>
          <w:szCs w:val="26"/>
        </w:rPr>
        <w:t xml:space="preserve">текущий </w:t>
      </w:r>
      <w:r w:rsidR="006F5563" w:rsidRPr="00C71140">
        <w:rPr>
          <w:rStyle w:val="fontstyle21"/>
          <w:sz w:val="26"/>
          <w:szCs w:val="26"/>
        </w:rPr>
        <w:t>- проводится в ходе каждого занятия с целью определения усвоения знаний и</w:t>
      </w:r>
      <w:r w:rsidR="006F1F76" w:rsidRPr="00C71140">
        <w:rPr>
          <w:rStyle w:val="fontstyle21"/>
          <w:sz w:val="26"/>
          <w:szCs w:val="26"/>
        </w:rPr>
        <w:t xml:space="preserve"> </w:t>
      </w:r>
      <w:r w:rsidR="006F5563" w:rsidRPr="00C71140">
        <w:rPr>
          <w:rStyle w:val="fontstyle21"/>
          <w:sz w:val="26"/>
          <w:szCs w:val="26"/>
        </w:rPr>
        <w:t>умений по теме;</w:t>
      </w:r>
      <w:r w:rsidR="006F5563" w:rsidRPr="00C7114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5563" w:rsidRPr="00C71140">
        <w:rPr>
          <w:rStyle w:val="fontstyle01"/>
          <w:sz w:val="26"/>
          <w:szCs w:val="26"/>
        </w:rPr>
        <w:t xml:space="preserve">итоговый </w:t>
      </w:r>
      <w:r w:rsidR="006F5563" w:rsidRPr="00C71140">
        <w:rPr>
          <w:rStyle w:val="fontstyle21"/>
          <w:sz w:val="26"/>
          <w:szCs w:val="26"/>
        </w:rPr>
        <w:t>- проводится в виде тестирования после завершения курса с целью</w:t>
      </w:r>
      <w:r w:rsidR="006F5563" w:rsidRPr="00C7114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5563" w:rsidRPr="00C71140">
        <w:rPr>
          <w:rStyle w:val="fontstyle21"/>
          <w:sz w:val="26"/>
          <w:szCs w:val="26"/>
        </w:rPr>
        <w:t>определения уровня развития речевых способностей.</w:t>
      </w:r>
    </w:p>
    <w:p w:rsidR="008B7F95" w:rsidRPr="00C71140" w:rsidRDefault="00DF02A0" w:rsidP="009938F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1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2.4</w:t>
      </w:r>
      <w:r w:rsidR="00D1414C" w:rsidRPr="00C7114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AB68FC" w:rsidRPr="00C71140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Программы:</w:t>
      </w:r>
    </w:p>
    <w:p w:rsidR="0021662A" w:rsidRPr="00C71140" w:rsidRDefault="008B7F95" w:rsidP="00993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color w:val="000000"/>
          <w:sz w:val="26"/>
          <w:szCs w:val="26"/>
        </w:rPr>
        <w:t>В конце учебного года у детей должна выработаться четкая, точная, координированная работа артикуляционного аппарата (губ, языка, нижней челюсти, мягкого нёба).</w:t>
      </w:r>
      <w:r w:rsidR="004D74A2" w:rsidRPr="00C711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74A2" w:rsidRPr="00C71140">
        <w:rPr>
          <w:rFonts w:ascii="Times New Roman" w:hAnsi="Times New Roman" w:cs="Times New Roman"/>
          <w:sz w:val="26"/>
          <w:szCs w:val="26"/>
        </w:rPr>
        <w:t>О</w:t>
      </w:r>
      <w:r w:rsidR="00B3591B" w:rsidRPr="00C71140">
        <w:rPr>
          <w:rFonts w:ascii="Times New Roman" w:hAnsi="Times New Roman" w:cs="Times New Roman"/>
          <w:sz w:val="26"/>
          <w:szCs w:val="26"/>
        </w:rPr>
        <w:t>владеть навыками правильного дыхания (выдох длиннее, чем вдох); уметь координировать тонкие пальчиковые движения; иметь развитые фонематические представления по возрасту.</w:t>
      </w:r>
    </w:p>
    <w:p w:rsidR="00DF02A0" w:rsidRPr="00C71140" w:rsidRDefault="00DF02A0" w:rsidP="0021662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662A" w:rsidRPr="00C71140" w:rsidRDefault="00DF02A0" w:rsidP="0021662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1140">
        <w:rPr>
          <w:rFonts w:ascii="Times New Roman" w:eastAsia="Calibri" w:hAnsi="Times New Roman" w:cs="Times New Roman"/>
          <w:b/>
          <w:sz w:val="26"/>
          <w:szCs w:val="26"/>
        </w:rPr>
        <w:t>2.5</w:t>
      </w:r>
      <w:r w:rsidR="0021662A" w:rsidRPr="00C71140">
        <w:rPr>
          <w:rFonts w:ascii="Times New Roman" w:eastAsia="Calibri" w:hAnsi="Times New Roman" w:cs="Times New Roman"/>
          <w:b/>
          <w:sz w:val="26"/>
          <w:szCs w:val="26"/>
        </w:rPr>
        <w:t>.Формы подведения итогов</w:t>
      </w:r>
    </w:p>
    <w:p w:rsidR="0021662A" w:rsidRPr="00C71140" w:rsidRDefault="0021662A" w:rsidP="002166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>Проведение итогового занятия-развлечения с приглашением родителей.</w:t>
      </w:r>
    </w:p>
    <w:p w:rsidR="00C71140" w:rsidRPr="00C71140" w:rsidRDefault="00C71140" w:rsidP="00C711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2667" w:rsidRPr="00C71140" w:rsidRDefault="00D1414C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b/>
          <w:bCs/>
          <w:sz w:val="26"/>
          <w:szCs w:val="26"/>
        </w:rPr>
        <w:t>3. ОРГАНИЗАЦИОННЫЙ РАЗДЕЛ</w:t>
      </w:r>
    </w:p>
    <w:p w:rsidR="001924D2" w:rsidRPr="00C71140" w:rsidRDefault="001924D2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066E" w:rsidRPr="00C71140" w:rsidRDefault="00D1414C" w:rsidP="00D14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71140">
        <w:rPr>
          <w:b/>
          <w:bCs/>
          <w:color w:val="000000"/>
          <w:sz w:val="26"/>
          <w:szCs w:val="26"/>
        </w:rPr>
        <w:t xml:space="preserve">3.1. </w:t>
      </w:r>
      <w:r w:rsidR="0055066E" w:rsidRPr="00C71140">
        <w:rPr>
          <w:b/>
          <w:bCs/>
          <w:color w:val="000000"/>
          <w:sz w:val="26"/>
          <w:szCs w:val="26"/>
        </w:rPr>
        <w:t>Календарно-тематическое планирование</w:t>
      </w:r>
    </w:p>
    <w:p w:rsidR="00D1414C" w:rsidRPr="00C71140" w:rsidRDefault="00D1414C" w:rsidP="00D14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5066E" w:rsidRPr="00C71140" w:rsidRDefault="0055066E" w:rsidP="00D14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b/>
          <w:bCs/>
          <w:color w:val="000000"/>
          <w:sz w:val="26"/>
          <w:szCs w:val="26"/>
        </w:rPr>
        <w:t>Месяц, неделя</w:t>
      </w:r>
    </w:p>
    <w:p w:rsidR="0055066E" w:rsidRPr="00C71140" w:rsidRDefault="0055066E" w:rsidP="00D14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b/>
          <w:bCs/>
          <w:color w:val="000000"/>
          <w:sz w:val="26"/>
          <w:szCs w:val="26"/>
        </w:rPr>
        <w:t>Тема</w:t>
      </w:r>
    </w:p>
    <w:p w:rsidR="0055066E" w:rsidRPr="00C71140" w:rsidRDefault="0055066E" w:rsidP="00D14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b/>
          <w:bCs/>
          <w:color w:val="000000"/>
          <w:sz w:val="26"/>
          <w:szCs w:val="26"/>
        </w:rPr>
        <w:t>Методические приемы</w:t>
      </w:r>
    </w:p>
    <w:p w:rsidR="0033329D" w:rsidRPr="00C71140" w:rsidRDefault="0033329D" w:rsidP="00C711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Октябрь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1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1. </w:t>
      </w:r>
      <w:r w:rsidR="0055066E" w:rsidRPr="00C71140">
        <w:rPr>
          <w:color w:val="000000"/>
          <w:sz w:val="26"/>
          <w:szCs w:val="26"/>
        </w:rPr>
        <w:t>Домашние птицы.</w:t>
      </w:r>
    </w:p>
    <w:p w:rsidR="00D1414C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гимнастика: «Улыбка», мелкая моторика: «Сделай домик для птиц из кубиков», развитие дыхания: «Подуй на хвостик птицы», физкультминутка: «Вверх рука и вниз рука», фонематический слух: «Повтори звук».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2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2. </w:t>
      </w:r>
      <w:r w:rsidR="0055066E" w:rsidRPr="00C71140">
        <w:rPr>
          <w:color w:val="000000"/>
          <w:sz w:val="26"/>
          <w:szCs w:val="26"/>
        </w:rPr>
        <w:t>Домашние животные.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«Лошадка», мелкая моторика: «Веселые шнуровки», развитие дыхания: «Согрей ладошки»,</w:t>
      </w:r>
    </w:p>
    <w:p w:rsidR="00D1414C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физкультминутка «Вверх рука и вниз рука», фонематический слух: «Повтори звук».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3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3. </w:t>
      </w:r>
      <w:r w:rsidR="0055066E" w:rsidRPr="00C71140">
        <w:rPr>
          <w:color w:val="000000"/>
          <w:sz w:val="26"/>
          <w:szCs w:val="26"/>
        </w:rPr>
        <w:t>Дикие животные.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lastRenderedPageBreak/>
        <w:t>Артикуляционная гимнастика «Улыбка – Заборчик», мелкая моторика: «Сделай ежику иголки», развитие дыхания: «Сдуй карандаш»,</w:t>
      </w:r>
    </w:p>
    <w:p w:rsidR="00D1414C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физкультминутка «Вверх рука и вниз рука», фонематический слух: «Повтори звук».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4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4. </w:t>
      </w:r>
      <w:r w:rsidR="0055066E" w:rsidRPr="00C71140">
        <w:rPr>
          <w:color w:val="000000"/>
          <w:sz w:val="26"/>
          <w:szCs w:val="26"/>
        </w:rPr>
        <w:t>Поздняя осень. Изменения в природе.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«Окошко»,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«Сделай также», развитие дыхания: «Подуй на листик», физкультминутка: «Выросли деревья в поле», фонематический слух: «Повтори звуковой ряд».</w:t>
      </w:r>
    </w:p>
    <w:p w:rsidR="00D1414C" w:rsidRPr="00C71140" w:rsidRDefault="00D1414C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066E" w:rsidRPr="00C71140" w:rsidRDefault="0033329D" w:rsidP="00C711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Ноябрь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1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5. </w:t>
      </w:r>
      <w:r w:rsidR="0055066E" w:rsidRPr="00C71140">
        <w:rPr>
          <w:color w:val="000000"/>
          <w:sz w:val="26"/>
          <w:szCs w:val="26"/>
        </w:rPr>
        <w:t>Зима.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«Бублик»,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«Мозаика», развитие дыхания: «Согрей ладошки», физкультминутка: «Снеговик», фонематический слух: «Повтори звуковой ряд».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2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6. </w:t>
      </w:r>
      <w:r w:rsidR="0055066E" w:rsidRPr="00C71140">
        <w:rPr>
          <w:color w:val="000000"/>
          <w:sz w:val="26"/>
          <w:szCs w:val="26"/>
        </w:rPr>
        <w:t>Зима.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«Бублик»,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«Мозаика», развитие дыхания: «Согрей ладошки», физкультминутка: «Снеговик», фонематический слух: «Повтори звуковой ряд».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3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7. </w:t>
      </w:r>
      <w:r w:rsidR="0055066E" w:rsidRPr="00C71140">
        <w:rPr>
          <w:color w:val="000000"/>
          <w:sz w:val="26"/>
          <w:szCs w:val="26"/>
        </w:rPr>
        <w:t>Зимующие птицы.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«Бублик»,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«Построй птичку из геометрических фигур», развитие дыхания: «Фокусник», физкультминутка: «Снеговик», фонематический слух: «Повтори звуковой ряд».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4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8. </w:t>
      </w:r>
      <w:r w:rsidR="0055066E" w:rsidRPr="00C71140">
        <w:rPr>
          <w:color w:val="000000"/>
          <w:sz w:val="26"/>
          <w:szCs w:val="26"/>
        </w:rPr>
        <w:t>Новый год.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«Приклей конфетку», мелкая моторика: «Наряди елку», развитие дыхания: «Сдуй ватку», физкультминутка: «Снеговик», фонематический слух: «Повтори слог».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066E" w:rsidRPr="00C71140" w:rsidRDefault="0033329D" w:rsidP="00C711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Декабрь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2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9. </w:t>
      </w:r>
      <w:r w:rsidR="0055066E" w:rsidRPr="00C71140">
        <w:rPr>
          <w:color w:val="000000"/>
          <w:sz w:val="26"/>
          <w:szCs w:val="26"/>
        </w:rPr>
        <w:t>Зимние забавы.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«Катушка»,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пальчиковая игра «Пирог», развитие дыхания: «Сдуй свечку», физкультминутка: «На горке», фонематический слух: «Повтори слог».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3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10. </w:t>
      </w:r>
      <w:r w:rsidR="0055066E" w:rsidRPr="00C71140">
        <w:rPr>
          <w:color w:val="000000"/>
          <w:sz w:val="26"/>
          <w:szCs w:val="26"/>
        </w:rPr>
        <w:t>Игрушки.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«Качели»,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пальчиковая игра «Братцы», развитие дыхания: «Кукла плачет», физкультминутка: «Буратино», фонематический слух: «Повтори слоги».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4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11. </w:t>
      </w:r>
      <w:r w:rsidR="0055066E" w:rsidRPr="00C71140">
        <w:rPr>
          <w:color w:val="000000"/>
          <w:sz w:val="26"/>
          <w:szCs w:val="26"/>
        </w:rPr>
        <w:t>Профессии.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«Горка»,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lastRenderedPageBreak/>
        <w:t>мелкая моторика: пальчиковая игра «Братцы», развитие дыхания: «Помоги доктору», физкультминутка: «Маляр», фонематический слух: «Повтори слоги».</w:t>
      </w:r>
    </w:p>
    <w:p w:rsidR="00D1414C" w:rsidRPr="00C71140" w:rsidRDefault="00D1414C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3329D" w:rsidRPr="00C71140" w:rsidRDefault="0033329D" w:rsidP="00C711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Январь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1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12. </w:t>
      </w:r>
      <w:r w:rsidR="0055066E" w:rsidRPr="00C71140">
        <w:rPr>
          <w:color w:val="000000"/>
          <w:sz w:val="26"/>
          <w:szCs w:val="26"/>
        </w:rPr>
        <w:t>Животные Севера.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«Медведь», мелкая моторика: «Веселые шнуровки», развитие дыхания: «Мишка ревет», физкультминутка: «Тюлень», фонематический слух: «Повтори слоги».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2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13. </w:t>
      </w:r>
      <w:r w:rsidR="0055066E" w:rsidRPr="00C71140">
        <w:rPr>
          <w:color w:val="000000"/>
          <w:sz w:val="26"/>
          <w:szCs w:val="26"/>
        </w:rPr>
        <w:t>Животные жарких стран.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«Жираф»,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пальчиковая игра «Обезьянка», развитие дыхания: «Фокусник», физкультминутка: «Покажи», фонематический слух: «Повтори слоги».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3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14. </w:t>
      </w:r>
      <w:r w:rsidR="0055066E" w:rsidRPr="00C71140">
        <w:rPr>
          <w:color w:val="000000"/>
          <w:sz w:val="26"/>
          <w:szCs w:val="26"/>
        </w:rPr>
        <w:t>День защитника Отечества.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«Танк», мелкая моторика: выкладывание танка из счетных палочек, развитие дыхания: «Фокусник», физкультминутка: «Покажи», фонематический слух: «Повтори слова».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4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15. </w:t>
      </w:r>
      <w:r w:rsidR="0055066E" w:rsidRPr="00C71140">
        <w:rPr>
          <w:color w:val="000000"/>
          <w:sz w:val="26"/>
          <w:szCs w:val="26"/>
        </w:rPr>
        <w:t>Части тела.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«Почистим зубки»,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«Игра с мячом», развитие дыхания: «Подуй», физкультминутка: «Расскажем и покажем», фонематический слух: «Повтори слова».</w:t>
      </w:r>
    </w:p>
    <w:p w:rsidR="00C71140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066E" w:rsidRPr="00C71140" w:rsidRDefault="0033329D" w:rsidP="00C711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Февраль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1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16. </w:t>
      </w:r>
      <w:r w:rsidR="0055066E" w:rsidRPr="00C71140">
        <w:rPr>
          <w:color w:val="000000"/>
          <w:sz w:val="26"/>
          <w:szCs w:val="26"/>
        </w:rPr>
        <w:t>Весна. Мамин день.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«Вкусное варенье», мелкая моторика: пальчиковая гимнастика «Мамин день», развитие дыхания: «Подуй на цветок», физкультминутка: «Расскажем и покажем», фонематический слух: «Повтори предложение».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2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17. </w:t>
      </w:r>
      <w:r w:rsidR="0055066E" w:rsidRPr="00C71140">
        <w:rPr>
          <w:color w:val="000000"/>
          <w:sz w:val="26"/>
          <w:szCs w:val="26"/>
        </w:rPr>
        <w:t>Перелетные птицы.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«Птичка», мелкая моторика: «Штриховка», развитие дыхания: «Подуй на хвостик», физкультминутка: «Перелетные птицы», фонематический слух: «Повтори предложение».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3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18. </w:t>
      </w:r>
      <w:r w:rsidR="0055066E" w:rsidRPr="00C71140">
        <w:rPr>
          <w:color w:val="000000"/>
          <w:sz w:val="26"/>
          <w:szCs w:val="26"/>
        </w:rPr>
        <w:t>Насекомые.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«Бабочка»,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мелкая моторика: «Шнуровка», развитие дыхания: «Помоги жучку», физкультминутка: «Бабочка проснулась», фонематический слух: «Повтори </w:t>
      </w:r>
      <w:proofErr w:type="spellStart"/>
      <w:r w:rsidRPr="00C71140">
        <w:rPr>
          <w:color w:val="000000"/>
          <w:sz w:val="26"/>
          <w:szCs w:val="26"/>
        </w:rPr>
        <w:t>чистоговорку</w:t>
      </w:r>
      <w:proofErr w:type="spellEnd"/>
      <w:r w:rsidRPr="00C71140">
        <w:rPr>
          <w:color w:val="000000"/>
          <w:sz w:val="26"/>
          <w:szCs w:val="26"/>
        </w:rPr>
        <w:t>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4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19. </w:t>
      </w:r>
      <w:r w:rsidR="0055066E" w:rsidRPr="00C71140">
        <w:rPr>
          <w:color w:val="000000"/>
          <w:sz w:val="26"/>
          <w:szCs w:val="26"/>
        </w:rPr>
        <w:t>Семья.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«Язычок»,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мелкая моторика: пальчиковая гимнастика «Моя семья», развитие дыхания: «Помоги колобку», физкультминутка: «Помощники», фонематический слух: «Повтори </w:t>
      </w:r>
      <w:proofErr w:type="spellStart"/>
      <w:r w:rsidRPr="00C71140">
        <w:rPr>
          <w:color w:val="000000"/>
          <w:sz w:val="26"/>
          <w:szCs w:val="26"/>
        </w:rPr>
        <w:t>чистоговорку</w:t>
      </w:r>
      <w:proofErr w:type="spellEnd"/>
      <w:r w:rsidRPr="00C71140">
        <w:rPr>
          <w:color w:val="000000"/>
          <w:sz w:val="26"/>
          <w:szCs w:val="26"/>
        </w:rPr>
        <w:t>».</w:t>
      </w:r>
    </w:p>
    <w:p w:rsidR="00D1414C" w:rsidRPr="00C71140" w:rsidRDefault="00D1414C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066E" w:rsidRPr="00C71140" w:rsidRDefault="0033329D" w:rsidP="00C711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Март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1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20. </w:t>
      </w:r>
      <w:r w:rsidR="0055066E" w:rsidRPr="00C71140">
        <w:rPr>
          <w:color w:val="000000"/>
          <w:sz w:val="26"/>
          <w:szCs w:val="26"/>
        </w:rPr>
        <w:t>Посуда. Продукты питания.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Артикуляционная гимнастика «Вкусное варенье», мелкая моторика: «Пирамидка», развитие дыхания: «Колобок», физкультминутка: «Помощники», фонематический слух: «Повтори </w:t>
      </w:r>
      <w:proofErr w:type="spellStart"/>
      <w:r w:rsidRPr="00C71140">
        <w:rPr>
          <w:color w:val="000000"/>
          <w:sz w:val="26"/>
          <w:szCs w:val="26"/>
        </w:rPr>
        <w:t>чистоговорку</w:t>
      </w:r>
      <w:proofErr w:type="spellEnd"/>
      <w:r w:rsidRPr="00C71140">
        <w:rPr>
          <w:color w:val="000000"/>
          <w:sz w:val="26"/>
          <w:szCs w:val="26"/>
        </w:rPr>
        <w:t>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2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21. </w:t>
      </w:r>
      <w:r w:rsidR="0055066E" w:rsidRPr="00C71140">
        <w:rPr>
          <w:color w:val="000000"/>
          <w:sz w:val="26"/>
          <w:szCs w:val="26"/>
        </w:rPr>
        <w:t>Наш дом. Мебель.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C71140">
        <w:rPr>
          <w:color w:val="000000"/>
          <w:sz w:val="26"/>
          <w:szCs w:val="26"/>
        </w:rPr>
        <w:t>Артикуляционная гимнастика «Окошко», мелкая моторика: пальчиковая игра «Пальчики – строители», развитие дыхания:</w:t>
      </w:r>
      <w:proofErr w:type="gramEnd"/>
      <w:r w:rsidRPr="00C71140">
        <w:rPr>
          <w:color w:val="000000"/>
          <w:sz w:val="26"/>
          <w:szCs w:val="26"/>
        </w:rPr>
        <w:t xml:space="preserve"> «Подуй», физкультминутка: «Строители», фонематический слух: «Повтори </w:t>
      </w:r>
      <w:proofErr w:type="spellStart"/>
      <w:r w:rsidRPr="00C71140">
        <w:rPr>
          <w:color w:val="000000"/>
          <w:sz w:val="26"/>
          <w:szCs w:val="26"/>
        </w:rPr>
        <w:t>чистоговорку</w:t>
      </w:r>
      <w:proofErr w:type="spellEnd"/>
      <w:r w:rsidRPr="00C71140">
        <w:rPr>
          <w:color w:val="000000"/>
          <w:sz w:val="26"/>
          <w:szCs w:val="26"/>
        </w:rPr>
        <w:t>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3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22. </w:t>
      </w:r>
      <w:r w:rsidR="0055066E" w:rsidRPr="00C71140">
        <w:rPr>
          <w:color w:val="000000"/>
          <w:sz w:val="26"/>
          <w:szCs w:val="26"/>
        </w:rPr>
        <w:t>Наша улица. Наш город.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C71140">
        <w:rPr>
          <w:color w:val="000000"/>
          <w:sz w:val="26"/>
          <w:szCs w:val="26"/>
        </w:rPr>
        <w:t>Артикуляционная гимнастика «Окошко», мелкая моторика: пальчиковая игра «Пальчики – строители», развитие дыхания:</w:t>
      </w:r>
      <w:proofErr w:type="gramEnd"/>
      <w:r w:rsidRPr="00C71140">
        <w:rPr>
          <w:color w:val="000000"/>
          <w:sz w:val="26"/>
          <w:szCs w:val="26"/>
        </w:rPr>
        <w:t xml:space="preserve"> «Подуй», физкультминутка: «Строители», фонематический слух: «Повтори </w:t>
      </w:r>
      <w:proofErr w:type="spellStart"/>
      <w:r w:rsidRPr="00C71140">
        <w:rPr>
          <w:color w:val="000000"/>
          <w:sz w:val="26"/>
          <w:szCs w:val="26"/>
        </w:rPr>
        <w:t>чистоговорку</w:t>
      </w:r>
      <w:proofErr w:type="spellEnd"/>
      <w:r w:rsidRPr="00C71140">
        <w:rPr>
          <w:color w:val="000000"/>
          <w:sz w:val="26"/>
          <w:szCs w:val="26"/>
        </w:rPr>
        <w:t>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4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23. </w:t>
      </w:r>
      <w:r w:rsidR="0055066E" w:rsidRPr="00C71140">
        <w:rPr>
          <w:color w:val="000000"/>
          <w:sz w:val="26"/>
          <w:szCs w:val="26"/>
        </w:rPr>
        <w:t>Транспорт.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«Язычок»,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пальчиковая гимнастика «Моя семья», развитие дыхания: «Помоги колобку», физкультминутка: «Помощники», фонематический слух: «Повтори стихотворение».</w:t>
      </w:r>
    </w:p>
    <w:p w:rsidR="00D1414C" w:rsidRPr="00C71140" w:rsidRDefault="00D1414C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066E" w:rsidRPr="00C71140" w:rsidRDefault="0033329D" w:rsidP="00C711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Апрель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1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24. </w:t>
      </w:r>
      <w:r w:rsidR="0055066E" w:rsidRPr="00C71140">
        <w:rPr>
          <w:color w:val="000000"/>
          <w:sz w:val="26"/>
          <w:szCs w:val="26"/>
        </w:rPr>
        <w:t>Лес (ягоды, грибы, деревья).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«Опята»,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пальчиковая гимнастика «За грибами», развитие дыхания: «Помоги колобку», физкультминутка: «Осень», фонематический слух: «Повтори стихотворение».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2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26. </w:t>
      </w:r>
      <w:r w:rsidR="0055066E" w:rsidRPr="00C71140">
        <w:rPr>
          <w:color w:val="000000"/>
          <w:sz w:val="26"/>
          <w:szCs w:val="26"/>
        </w:rPr>
        <w:t>Лес (ягоды, грибы, деревья).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«Опята»,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пальчиковая гимнастика «За грибами», развитие дыхания: «Помоги колобку», физкультминутка: «Осень», фонематический слух: «Повтори стихотворение».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3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27. </w:t>
      </w:r>
      <w:r w:rsidR="0055066E" w:rsidRPr="00C71140">
        <w:rPr>
          <w:color w:val="000000"/>
          <w:sz w:val="26"/>
          <w:szCs w:val="26"/>
        </w:rPr>
        <w:t>Рыбы и другие обитатели воды.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Артикуляционная гимнастика «Щука»,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>мелкая моторика: «Шнуровка», развитие дыхания: «Помоги рыбке», физкультминутка: «1, 2, 3, 4, 5!», фонематический слух: «Повтори стихотворение».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71140">
        <w:rPr>
          <w:b/>
          <w:color w:val="000000"/>
          <w:sz w:val="26"/>
          <w:szCs w:val="26"/>
        </w:rPr>
        <w:t>4 неделя</w:t>
      </w:r>
    </w:p>
    <w:p w:rsidR="0055066E" w:rsidRPr="00C71140" w:rsidRDefault="00C71140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t xml:space="preserve">28. </w:t>
      </w:r>
      <w:r w:rsidR="0055066E" w:rsidRPr="00C71140">
        <w:rPr>
          <w:color w:val="000000"/>
          <w:sz w:val="26"/>
          <w:szCs w:val="26"/>
        </w:rPr>
        <w:t>Праздник – путешествие «В гостях у язычка»</w:t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br/>
      </w:r>
    </w:p>
    <w:p w:rsidR="0055066E" w:rsidRPr="00C71140" w:rsidRDefault="0055066E" w:rsidP="00E24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br/>
      </w:r>
    </w:p>
    <w:p w:rsidR="00097998" w:rsidRDefault="00097998" w:rsidP="00097998">
      <w:pPr>
        <w:pStyle w:val="ad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Циклограмма деятельности</w:t>
      </w:r>
    </w:p>
    <w:p w:rsidR="00097998" w:rsidRDefault="00097998" w:rsidP="00097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998" w:rsidRDefault="00097998" w:rsidP="000979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7998" w:rsidRDefault="00097998" w:rsidP="000979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ЦИКЛОГРАММА </w:t>
      </w:r>
    </w:p>
    <w:p w:rsidR="00097998" w:rsidRDefault="00097998" w:rsidP="000979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(с оплатой часа за полный рабочий день)</w:t>
      </w:r>
    </w:p>
    <w:p w:rsidR="00097998" w:rsidRDefault="00097998" w:rsidP="000979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7998" w:rsidRDefault="00097998" w:rsidP="000979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Первая группа детей (среда)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</w:tr>
      <w:tr w:rsidR="00097998" w:rsidTr="00097998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98" w:rsidRDefault="000979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Учебная (педагогическая) работа</w:t>
            </w:r>
          </w:p>
        </w:tc>
      </w:tr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0979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15.25-15.40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занятий</w:t>
            </w:r>
          </w:p>
        </w:tc>
      </w:tr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Функции, не отнесенные к п. 1.1.с оплатой по ст. 150 ТК РФ</w:t>
            </w:r>
          </w:p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0979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15.10-15.20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детей по группам для дополнительной образовательной деятельности</w:t>
            </w:r>
          </w:p>
        </w:tc>
      </w:tr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0979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15.25-15.30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Организационная часть</w:t>
            </w:r>
          </w:p>
        </w:tc>
      </w:tr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0979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15.40-15.45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занятий (рефлексия)</w:t>
            </w:r>
          </w:p>
        </w:tc>
      </w:tr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0979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98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15.45-15.55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Сопровождение детей в группы</w:t>
            </w:r>
          </w:p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97998" w:rsidRDefault="00097998" w:rsidP="00097998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97998" w:rsidRDefault="00097998" w:rsidP="000979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группа детей (пятница)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097998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</w:tr>
      <w:tr w:rsidR="00097998" w:rsidTr="00097998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98" w:rsidRDefault="000979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98" w:rsidRDefault="000979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Учебная (педагогическая) работа</w:t>
            </w:r>
          </w:p>
        </w:tc>
      </w:tr>
      <w:tr w:rsidR="00B167F2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 w:rsidP="003705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15.25-15.40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занятий</w:t>
            </w:r>
          </w:p>
        </w:tc>
      </w:tr>
      <w:tr w:rsidR="00B167F2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F2" w:rsidRDefault="00B167F2" w:rsidP="003705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Функции, не отнесенные к п. 1.1.с оплатой по ст. 150 ТК РФ</w:t>
            </w:r>
          </w:p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67F2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 w:rsidP="003705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15.10-15.20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детей по группам для дополнительной образовательной деятельности</w:t>
            </w:r>
          </w:p>
        </w:tc>
      </w:tr>
      <w:tr w:rsidR="00B167F2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 w:rsidP="003705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15.25-15.30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Организационная часть</w:t>
            </w:r>
          </w:p>
        </w:tc>
      </w:tr>
      <w:tr w:rsidR="00B167F2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 w:rsidP="003705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15.40-15.45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занятий (рефлексия)</w:t>
            </w:r>
          </w:p>
        </w:tc>
      </w:tr>
      <w:tr w:rsidR="00B167F2" w:rsidTr="00097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2" w:rsidRDefault="00B167F2" w:rsidP="003705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15.45-15.55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Сопровождение детей в группы</w:t>
            </w:r>
          </w:p>
          <w:p w:rsidR="00B167F2" w:rsidRDefault="00B167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97998" w:rsidRDefault="00097998" w:rsidP="00097998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097998" w:rsidRDefault="00097998" w:rsidP="00C71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97998" w:rsidRDefault="00097998" w:rsidP="00C71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97998" w:rsidRDefault="00097998" w:rsidP="00C71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97998" w:rsidRDefault="00097998" w:rsidP="00C71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97998" w:rsidRDefault="00097998" w:rsidP="00C71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40F2" w:rsidRPr="00C71140" w:rsidRDefault="0055066E" w:rsidP="00C71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71140">
        <w:rPr>
          <w:color w:val="000000"/>
          <w:sz w:val="26"/>
          <w:szCs w:val="26"/>
        </w:rPr>
        <w:lastRenderedPageBreak/>
        <w:br/>
      </w:r>
      <w:r w:rsidR="00C640F2" w:rsidRPr="00C71140">
        <w:rPr>
          <w:b/>
          <w:sz w:val="26"/>
          <w:szCs w:val="26"/>
        </w:rPr>
        <w:t>Список использованной литературы:</w:t>
      </w:r>
    </w:p>
    <w:p w:rsidR="00C640F2" w:rsidRPr="00C71140" w:rsidRDefault="00C640F2" w:rsidP="00C640F2">
      <w:pPr>
        <w:spacing w:after="45" w:line="170" w:lineRule="exact"/>
        <w:ind w:left="120"/>
        <w:rPr>
          <w:rFonts w:ascii="Times New Roman" w:eastAsia="Impact" w:hAnsi="Times New Roman" w:cs="Times New Roman"/>
          <w:spacing w:val="-2"/>
          <w:sz w:val="26"/>
          <w:szCs w:val="26"/>
        </w:rPr>
      </w:pP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sz w:val="26"/>
          <w:szCs w:val="26"/>
        </w:rPr>
        <w:t xml:space="preserve">500 скороговорок, пословиц, поговорок для детей. Сост. И.А.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Мазнин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>. М., 2008.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>Васюкова Н.Е.</w:t>
      </w:r>
      <w:r w:rsidRPr="00C71140">
        <w:rPr>
          <w:rFonts w:ascii="Times New Roman" w:hAnsi="Times New Roman" w:cs="Times New Roman"/>
          <w:sz w:val="26"/>
          <w:szCs w:val="26"/>
        </w:rPr>
        <w:t xml:space="preserve"> Ха-ха-ха, мы купили петуха.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Чистогово</w:t>
      </w:r>
      <w:proofErr w:type="gramStart"/>
      <w:r w:rsidRPr="00C71140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711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1140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C71140">
        <w:rPr>
          <w:rFonts w:ascii="Times New Roman" w:hAnsi="Times New Roman" w:cs="Times New Roman"/>
          <w:sz w:val="26"/>
          <w:szCs w:val="26"/>
        </w:rPr>
        <w:t>. М., 2008.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>Иванова Н.В.</w:t>
      </w:r>
      <w:r w:rsidRPr="00C71140">
        <w:rPr>
          <w:rFonts w:ascii="Times New Roman" w:hAnsi="Times New Roman" w:cs="Times New Roman"/>
          <w:sz w:val="26"/>
          <w:szCs w:val="26"/>
        </w:rPr>
        <w:t xml:space="preserve"> Загадки для детей 4 лет. Про все на свете. Новосибирск, 2008.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>Куликовская ТА.</w:t>
      </w:r>
      <w:r w:rsidRPr="00C71140">
        <w:rPr>
          <w:rFonts w:ascii="Times New Roman" w:hAnsi="Times New Roman" w:cs="Times New Roman"/>
          <w:sz w:val="26"/>
          <w:szCs w:val="26"/>
        </w:rPr>
        <w:t xml:space="preserve"> Логопедические скороговорки и считал</w:t>
      </w:r>
      <w:r w:rsidRPr="00C71140">
        <w:rPr>
          <w:rFonts w:ascii="Times New Roman" w:hAnsi="Times New Roman" w:cs="Times New Roman"/>
          <w:sz w:val="26"/>
          <w:szCs w:val="26"/>
        </w:rPr>
        <w:softHyphen/>
        <w:t>ки. Речевой материал для автоматизации звуков у детей. М., 2008.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>Лопухина И.С.</w:t>
      </w:r>
      <w:r w:rsidRPr="00C71140">
        <w:rPr>
          <w:rFonts w:ascii="Times New Roman" w:hAnsi="Times New Roman" w:cs="Times New Roman"/>
          <w:sz w:val="26"/>
          <w:szCs w:val="26"/>
        </w:rPr>
        <w:t xml:space="preserve"> Логопедия: звуки, буквы и слова. СПб</w:t>
      </w:r>
      <w:proofErr w:type="gramStart"/>
      <w:r w:rsidRPr="00C7114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C71140">
        <w:rPr>
          <w:rFonts w:ascii="Times New Roman" w:hAnsi="Times New Roman" w:cs="Times New Roman"/>
          <w:sz w:val="26"/>
          <w:szCs w:val="26"/>
        </w:rPr>
        <w:t>2004.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>Пименова Т.И.</w:t>
      </w:r>
      <w:r w:rsidRPr="00C71140">
        <w:rPr>
          <w:rFonts w:ascii="Times New Roman" w:hAnsi="Times New Roman" w:cs="Times New Roman"/>
          <w:sz w:val="26"/>
          <w:szCs w:val="26"/>
        </w:rPr>
        <w:t xml:space="preserve"> Новые скороговорки на все звуки. СПб</w:t>
      </w:r>
      <w:proofErr w:type="gramStart"/>
      <w:r w:rsidRPr="00C7114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C71140">
        <w:rPr>
          <w:rFonts w:ascii="Times New Roman" w:hAnsi="Times New Roman" w:cs="Times New Roman"/>
          <w:spacing w:val="-1"/>
          <w:sz w:val="26"/>
          <w:szCs w:val="26"/>
        </w:rPr>
        <w:t>2010</w:t>
      </w:r>
      <w:r w:rsidRPr="00C71140">
        <w:rPr>
          <w:rFonts w:ascii="Times New Roman" w:eastAsia="Segoe UI" w:hAnsi="Times New Roman" w:cs="Times New Roman"/>
          <w:sz w:val="26"/>
          <w:szCs w:val="26"/>
        </w:rPr>
        <w:t>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>Су хин И.Г.</w:t>
      </w:r>
      <w:r w:rsidRPr="00C71140">
        <w:rPr>
          <w:rFonts w:ascii="Times New Roman" w:hAnsi="Times New Roman" w:cs="Times New Roman"/>
          <w:sz w:val="26"/>
          <w:szCs w:val="26"/>
        </w:rPr>
        <w:t xml:space="preserve"> Веселые скороговорки для «непослушных» зву</w:t>
      </w:r>
      <w:r w:rsidRPr="00C71140">
        <w:rPr>
          <w:rFonts w:ascii="Times New Roman" w:hAnsi="Times New Roman" w:cs="Times New Roman"/>
          <w:sz w:val="26"/>
          <w:szCs w:val="26"/>
        </w:rPr>
        <w:softHyphen/>
        <w:t>ков. Ярославль; Владимир, 2008.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>Узорова</w:t>
      </w:r>
      <w:proofErr w:type="spellEnd"/>
      <w:r w:rsidRPr="00C71140">
        <w:rPr>
          <w:rFonts w:ascii="Times New Roman" w:hAnsi="Times New Roman" w:cs="Times New Roman"/>
          <w:i/>
          <w:iCs/>
          <w:spacing w:val="5"/>
          <w:sz w:val="26"/>
          <w:szCs w:val="26"/>
        </w:rPr>
        <w:t xml:space="preserve"> О.В., Нефедова ЕА.</w:t>
      </w:r>
      <w:r w:rsidRPr="00C71140">
        <w:rPr>
          <w:rFonts w:ascii="Times New Roman" w:hAnsi="Times New Roman" w:cs="Times New Roman"/>
          <w:sz w:val="26"/>
          <w:szCs w:val="26"/>
        </w:rPr>
        <w:t xml:space="preserve"> Загадки для развития речи, внимания, памяти и абстрактного мышления. М.; Владимир, 2008.</w:t>
      </w:r>
    </w:p>
    <w:p w:rsidR="00C640F2" w:rsidRPr="00C71140" w:rsidRDefault="00C640F2" w:rsidP="00C640F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C71140">
        <w:rPr>
          <w:rFonts w:ascii="Times New Roman" w:hAnsi="Times New Roman" w:cs="Times New Roman"/>
          <w:sz w:val="26"/>
          <w:szCs w:val="26"/>
        </w:rPr>
        <w:t>Умный</w:t>
      </w:r>
      <w:proofErr w:type="gramEnd"/>
      <w:r w:rsidRPr="00C71140">
        <w:rPr>
          <w:rFonts w:ascii="Times New Roman" w:hAnsi="Times New Roman" w:cs="Times New Roman"/>
          <w:sz w:val="26"/>
          <w:szCs w:val="26"/>
        </w:rPr>
        <w:t xml:space="preserve"> Ивашка, Жар-птица и золотое зерно: русские на</w:t>
      </w:r>
      <w:r w:rsidRPr="00C71140">
        <w:rPr>
          <w:rFonts w:ascii="Times New Roman" w:hAnsi="Times New Roman" w:cs="Times New Roman"/>
          <w:sz w:val="26"/>
          <w:szCs w:val="26"/>
        </w:rPr>
        <w:softHyphen/>
        <w:t>родные загадки.  Сост. Г.М. Науменко. М., 1991.</w:t>
      </w:r>
    </w:p>
    <w:p w:rsidR="00C640F2" w:rsidRPr="00C71140" w:rsidRDefault="00C640F2" w:rsidP="00C640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0F2" w:rsidRPr="00C71140" w:rsidRDefault="00C640F2" w:rsidP="00E240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640F2" w:rsidRPr="00C71140" w:rsidSect="00E03B6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3" w:rsidRDefault="00BC6683" w:rsidP="00C202FE">
      <w:pPr>
        <w:spacing w:after="0" w:line="240" w:lineRule="auto"/>
      </w:pPr>
      <w:r>
        <w:separator/>
      </w:r>
    </w:p>
  </w:endnote>
  <w:endnote w:type="continuationSeparator" w:id="0">
    <w:p w:rsidR="00BC6683" w:rsidRDefault="00BC6683" w:rsidP="00C2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286979"/>
      <w:docPartObj>
        <w:docPartGallery w:val="Page Numbers (Bottom of Page)"/>
        <w:docPartUnique/>
      </w:docPartObj>
    </w:sdtPr>
    <w:sdtEndPr/>
    <w:sdtContent>
      <w:p w:rsidR="00C202FE" w:rsidRDefault="00C202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9C">
          <w:rPr>
            <w:noProof/>
          </w:rPr>
          <w:t>2</w:t>
        </w:r>
        <w:r>
          <w:fldChar w:fldCharType="end"/>
        </w:r>
      </w:p>
    </w:sdtContent>
  </w:sdt>
  <w:p w:rsidR="00C202FE" w:rsidRDefault="00C20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3" w:rsidRDefault="00BC6683" w:rsidP="00C202FE">
      <w:pPr>
        <w:spacing w:after="0" w:line="240" w:lineRule="auto"/>
      </w:pPr>
      <w:r>
        <w:separator/>
      </w:r>
    </w:p>
  </w:footnote>
  <w:footnote w:type="continuationSeparator" w:id="0">
    <w:p w:rsidR="00BC6683" w:rsidRDefault="00BC6683" w:rsidP="00C2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485"/>
    <w:multiLevelType w:val="hybridMultilevel"/>
    <w:tmpl w:val="060C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EBC"/>
    <w:multiLevelType w:val="hybridMultilevel"/>
    <w:tmpl w:val="B6CC4056"/>
    <w:lvl w:ilvl="0" w:tplc="04190013">
      <w:start w:val="1"/>
      <w:numFmt w:val="upperRoman"/>
      <w:lvlText w:val="%1."/>
      <w:lvlJc w:val="righ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21015415"/>
    <w:multiLevelType w:val="hybridMultilevel"/>
    <w:tmpl w:val="D8360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5"/>
    <w:rsid w:val="00097998"/>
    <w:rsid w:val="00155D21"/>
    <w:rsid w:val="00165F83"/>
    <w:rsid w:val="00180343"/>
    <w:rsid w:val="001924D2"/>
    <w:rsid w:val="001D32A9"/>
    <w:rsid w:val="0021662A"/>
    <w:rsid w:val="002A3213"/>
    <w:rsid w:val="002C2D8F"/>
    <w:rsid w:val="002D205F"/>
    <w:rsid w:val="002D4746"/>
    <w:rsid w:val="0033329D"/>
    <w:rsid w:val="003D57C5"/>
    <w:rsid w:val="0044030E"/>
    <w:rsid w:val="004407BC"/>
    <w:rsid w:val="0046748B"/>
    <w:rsid w:val="004774D8"/>
    <w:rsid w:val="00490DC5"/>
    <w:rsid w:val="004C2677"/>
    <w:rsid w:val="004C4DA5"/>
    <w:rsid w:val="004D4277"/>
    <w:rsid w:val="004D74A2"/>
    <w:rsid w:val="0055066E"/>
    <w:rsid w:val="005A4955"/>
    <w:rsid w:val="006F1F76"/>
    <w:rsid w:val="006F5563"/>
    <w:rsid w:val="0075623A"/>
    <w:rsid w:val="00781EAC"/>
    <w:rsid w:val="007F7F42"/>
    <w:rsid w:val="008B7F95"/>
    <w:rsid w:val="009938F8"/>
    <w:rsid w:val="009A2483"/>
    <w:rsid w:val="00A13783"/>
    <w:rsid w:val="00AB68FC"/>
    <w:rsid w:val="00B167F2"/>
    <w:rsid w:val="00B3591B"/>
    <w:rsid w:val="00B662EF"/>
    <w:rsid w:val="00BA28AD"/>
    <w:rsid w:val="00BC34F7"/>
    <w:rsid w:val="00BC6683"/>
    <w:rsid w:val="00C202FE"/>
    <w:rsid w:val="00C640F2"/>
    <w:rsid w:val="00C71140"/>
    <w:rsid w:val="00CD0A8B"/>
    <w:rsid w:val="00D1414C"/>
    <w:rsid w:val="00D42B29"/>
    <w:rsid w:val="00D7186E"/>
    <w:rsid w:val="00D82B26"/>
    <w:rsid w:val="00DF02A0"/>
    <w:rsid w:val="00E03B6F"/>
    <w:rsid w:val="00E24071"/>
    <w:rsid w:val="00F43506"/>
    <w:rsid w:val="00F43A2B"/>
    <w:rsid w:val="00FB441C"/>
    <w:rsid w:val="00FC2667"/>
    <w:rsid w:val="00FE1147"/>
    <w:rsid w:val="00FE739C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F55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55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66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640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2FE"/>
  </w:style>
  <w:style w:type="paragraph" w:styleId="a9">
    <w:name w:val="footer"/>
    <w:basedOn w:val="a"/>
    <w:link w:val="aa"/>
    <w:uiPriority w:val="99"/>
    <w:unhideWhenUsed/>
    <w:rsid w:val="00C2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2FE"/>
  </w:style>
  <w:style w:type="paragraph" w:styleId="ab">
    <w:name w:val="Balloon Text"/>
    <w:basedOn w:val="a"/>
    <w:link w:val="ac"/>
    <w:uiPriority w:val="99"/>
    <w:semiHidden/>
    <w:unhideWhenUsed/>
    <w:rsid w:val="004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27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097998"/>
    <w:pPr>
      <w:spacing w:after="0" w:line="240" w:lineRule="auto"/>
      <w:ind w:left="97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97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7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F55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55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66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640F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2FE"/>
  </w:style>
  <w:style w:type="paragraph" w:styleId="a9">
    <w:name w:val="footer"/>
    <w:basedOn w:val="a"/>
    <w:link w:val="aa"/>
    <w:uiPriority w:val="99"/>
    <w:unhideWhenUsed/>
    <w:rsid w:val="00C2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2FE"/>
  </w:style>
  <w:style w:type="paragraph" w:styleId="ab">
    <w:name w:val="Balloon Text"/>
    <w:basedOn w:val="a"/>
    <w:link w:val="ac"/>
    <w:uiPriority w:val="99"/>
    <w:semiHidden/>
    <w:unhideWhenUsed/>
    <w:rsid w:val="004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27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097998"/>
    <w:pPr>
      <w:spacing w:after="0" w:line="240" w:lineRule="auto"/>
      <w:ind w:left="97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97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7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@nor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48</cp:revision>
  <cp:lastPrinted>2019-04-22T03:38:00Z</cp:lastPrinted>
  <dcterms:created xsi:type="dcterms:W3CDTF">2019-04-19T05:00:00Z</dcterms:created>
  <dcterms:modified xsi:type="dcterms:W3CDTF">2019-04-23T05:01:00Z</dcterms:modified>
</cp:coreProperties>
</file>