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1B" w:rsidRPr="00C22C1B" w:rsidRDefault="00C22C1B" w:rsidP="00C22C1B">
      <w:pPr>
        <w:pStyle w:val="2"/>
        <w:spacing w:before="0" w:after="0"/>
        <w:contextualSpacing w:val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0" w:name="bookmark6"/>
      <w:r w:rsidRPr="00C22C1B">
        <w:rPr>
          <w:rFonts w:ascii="Times New Roman" w:hAnsi="Times New Roman" w:cs="Times New Roman"/>
          <w:i w:val="0"/>
          <w:color w:val="auto"/>
          <w:sz w:val="26"/>
          <w:szCs w:val="26"/>
        </w:rPr>
        <w:t>Развитие памяти дошкольника</w:t>
      </w:r>
    </w:p>
    <w:p w:rsidR="00C22C1B" w:rsidRPr="00C22C1B" w:rsidRDefault="00C22C1B" w:rsidP="00C22C1B">
      <w:pPr>
        <w:pStyle w:val="normal"/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sz w:val="26"/>
          <w:szCs w:val="26"/>
        </w:rPr>
        <w:t>Память</w:t>
      </w:r>
      <w:r w:rsidRPr="00C22C1B">
        <w:rPr>
          <w:rFonts w:ascii="Times New Roman" w:eastAsia="Times New Roman" w:hAnsi="Times New Roman" w:cs="Times New Roman"/>
          <w:sz w:val="26"/>
          <w:szCs w:val="26"/>
        </w:rPr>
        <w:t xml:space="preserve"> 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sz w:val="26"/>
          <w:szCs w:val="26"/>
        </w:rPr>
        <w:t>Виды памяти: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образная (зрительная, слуховая, осязательная, обонятельная);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словесно-логическая;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двигательная.</w:t>
      </w:r>
    </w:p>
    <w:p w:rsidR="00B8594A" w:rsidRDefault="00C22C1B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sz w:val="26"/>
          <w:szCs w:val="26"/>
        </w:rPr>
        <w:t>Индивидуальные особенности памяти.</w:t>
      </w:r>
      <w:r w:rsidRPr="00C22C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Существует три типа памяти: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-наглядно-образный;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словесно-логический;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промежуточный (гармонический).</w:t>
      </w:r>
    </w:p>
    <w:p w:rsidR="00C22C1B" w:rsidRPr="00C22C1B" w:rsidRDefault="00B8594A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22C1B" w:rsidRPr="00C22C1B">
        <w:rPr>
          <w:rFonts w:ascii="Times New Roman" w:eastAsia="Times New Roman" w:hAnsi="Times New Roman" w:cs="Times New Roman"/>
          <w:sz w:val="26"/>
          <w:szCs w:val="26"/>
        </w:rPr>
        <w:t>Дети, которые относятся к первому типу, лучше запоминают картины, лица, цвета, звуки.</w:t>
      </w:r>
    </w:p>
    <w:p w:rsidR="00C22C1B" w:rsidRPr="00C22C1B" w:rsidRDefault="00B8594A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22C1B" w:rsidRPr="00C22C1B">
        <w:rPr>
          <w:rFonts w:ascii="Times New Roman" w:eastAsia="Times New Roman" w:hAnsi="Times New Roman" w:cs="Times New Roman"/>
          <w:sz w:val="26"/>
          <w:szCs w:val="26"/>
        </w:rPr>
        <w:t>Дети, которые относятся ко второму типу, лучше запоминают понятия, словесные формулировки, формулы.</w:t>
      </w:r>
    </w:p>
    <w:p w:rsidR="00C22C1B" w:rsidRPr="00C22C1B" w:rsidRDefault="00B8594A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22C1B" w:rsidRPr="00C22C1B">
        <w:rPr>
          <w:rFonts w:ascii="Times New Roman" w:eastAsia="Times New Roman" w:hAnsi="Times New Roman" w:cs="Times New Roman"/>
          <w:sz w:val="26"/>
          <w:szCs w:val="26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C1B" w:rsidRPr="00C22C1B" w:rsidRDefault="00B8594A" w:rsidP="00C22C1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22C1B" w:rsidRPr="00C22C1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22C1B" w:rsidRPr="00C22C1B">
        <w:rPr>
          <w:rFonts w:ascii="Times New Roman" w:hAnsi="Times New Roman" w:cs="Times New Roman"/>
          <w:sz w:val="26"/>
          <w:szCs w:val="26"/>
          <w:shd w:val="clear" w:color="auto" w:fill="FFFFFF"/>
        </w:rPr>
        <w:t>тимулировать процесс развития памяти помогут специальные упражнения и игры.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</w:t>
      </w:r>
    </w:p>
    <w:p w:rsidR="00C22C1B" w:rsidRPr="00B8594A" w:rsidRDefault="00B8594A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B8594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Игры для развития памяти ребенка</w:t>
      </w:r>
      <w:r w:rsidR="00C22C1B" w:rsidRPr="00B8594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C22C1B" w:rsidRPr="00B8594A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t>« Игра в слова»</w:t>
      </w:r>
    </w:p>
    <w:p w:rsidR="00B8594A" w:rsidRPr="00B8594A" w:rsidRDefault="00C22C1B" w:rsidP="00B8594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8594A">
        <w:rPr>
          <w:rFonts w:ascii="Times New Roman" w:eastAsia="Times New Roman" w:hAnsi="Times New Roman"/>
          <w:sz w:val="26"/>
          <w:szCs w:val="26"/>
        </w:rPr>
        <w:t>Постарайся запомнить: кот, мел, шар, чай, дом, лес.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Проверь себя, смог ли ты запомнить все слова.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B859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C1B">
        <w:rPr>
          <w:rFonts w:ascii="Times New Roman" w:eastAsia="Times New Roman" w:hAnsi="Times New Roman" w:cs="Times New Roman"/>
          <w:sz w:val="26"/>
          <w:szCs w:val="26"/>
        </w:rPr>
        <w:t>Постарайся запомнить: ваза, мыло, окно, конь, стол, тигр, арбуз, брат.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Проверь себя.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859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22C1B">
        <w:rPr>
          <w:rFonts w:ascii="Times New Roman" w:eastAsia="Times New Roman" w:hAnsi="Times New Roman" w:cs="Times New Roman"/>
          <w:sz w:val="26"/>
          <w:szCs w:val="26"/>
        </w:rPr>
        <w:t>Постарайся запомнить: рыба, снег, шкаф, сани, мука, дверь, лето, пенал, мясо, звезда.</w:t>
      </w:r>
      <w:proofErr w:type="gramEnd"/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Проверь себя.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4. Запомни рассказ и повтори дословно: Сережа встал, умылся, оделся, позавтракал, пошел в школу.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Проверь себя.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t>Игра в слова «Гуляем по зоопарку»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ВНИМАНИЕ!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Тюлень, лось, баран, тигр, крокодил…..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1.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Перечисли животных, которых ты знаешь.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2.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Внимательно посмотри на эти рисунки и покажи животных, которых я назвала.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lastRenderedPageBreak/>
        <w:t>ЗАДАНИЕ 3.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Найди на картинках животных, которых назвал ты.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4.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Картинки убираются. Ребенка просят вспомнить животных в том порядке, в каком они назывались.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t>Игра «Снежки»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1.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Представь снег.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Вспомни, какого цвета снег. Всегда ли он белый?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Вспомни, как солнышко заставляет снег искриться.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2.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3.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Представь, что ты держишь в руках пригоршню снега.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Представь, что ты делаешь шарик из снега. Что ты чувствуешь?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РАССКАЖИ.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t>Игра «Запахи и звуки».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Представь, что идет дождь. Ты стоишь у окна и смотришь на улицу. Что ты видишь? Расскажи.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 xml:space="preserve">Представь капли дождя, ударяющие по стеклу. </w:t>
      </w:r>
      <w:proofErr w:type="gramStart"/>
      <w:r w:rsidRPr="00C22C1B">
        <w:rPr>
          <w:rFonts w:ascii="Times New Roman" w:eastAsia="Times New Roman" w:hAnsi="Times New Roman" w:cs="Times New Roman"/>
          <w:sz w:val="26"/>
          <w:szCs w:val="26"/>
        </w:rPr>
        <w:t>Вспомни</w:t>
      </w:r>
      <w:proofErr w:type="gramEnd"/>
      <w:r w:rsidRPr="00C22C1B">
        <w:rPr>
          <w:rFonts w:ascii="Times New Roman" w:eastAsia="Times New Roman" w:hAnsi="Times New Roman" w:cs="Times New Roman"/>
          <w:sz w:val="26"/>
          <w:szCs w:val="26"/>
        </w:rPr>
        <w:t xml:space="preserve"> как шумит дождь. Что такое шум дождя?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t>Игра «Вкус и запах»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1.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Представь лимон.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Каков он на вкус?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Вспомни, как пахнет лимон? Расскажи об этом.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 xml:space="preserve">- Представь, что ты держишь лимон в руке. Что ты чувствуешь? 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2.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Нарисуй лимон.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3.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Представь апельсин.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Каков он на вкус?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Вспомни, как пахнет апельсин? Расскажи об этом.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Какого цвета апельсин?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Представь, что ты держишь апельсин в руке. Что ты чувствуешь?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 4.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Нарисуй апельсин.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lastRenderedPageBreak/>
        <w:t>ЗАДАНИЕ 5.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Расскажи, чем отличаются лимон и апельсин. Чем они похожи?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22C1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Развитию словесно-логической памяти способствуют следующие упражнения: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Можно предложить следующие рассказы для запоминания: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Вопросы к рассказу: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Как звали мальчика?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Что с ним случилось во время прогулки?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Кто помог мальчику?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Чем заканчивается рассказ?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2. Жила-была девочка Зоя. Построила Зоя из кубиков машину. Посадила в машину мишку и начала его катать. «</w:t>
      </w:r>
      <w:proofErr w:type="spellStart"/>
      <w:proofErr w:type="gramStart"/>
      <w:r w:rsidRPr="00C22C1B">
        <w:rPr>
          <w:rFonts w:ascii="Times New Roman" w:eastAsia="Times New Roman" w:hAnsi="Times New Roman" w:cs="Times New Roman"/>
          <w:sz w:val="26"/>
          <w:szCs w:val="26"/>
        </w:rPr>
        <w:t>Ту-ту</w:t>
      </w:r>
      <w:proofErr w:type="spellEnd"/>
      <w:proofErr w:type="gramEnd"/>
      <w:r w:rsidRPr="00C22C1B">
        <w:rPr>
          <w:rFonts w:ascii="Times New Roman" w:eastAsia="Times New Roman" w:hAnsi="Times New Roman" w:cs="Times New Roman"/>
          <w:sz w:val="26"/>
          <w:szCs w:val="26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Вопросы к рассказу: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Как звали девочку?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Что она построила?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Кого девочка хотела катать на машине?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Что случилось во время игры?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- Как девочка оказала помощь мишке?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2C1B" w:rsidRPr="00C22C1B" w:rsidRDefault="00C22C1B" w:rsidP="00B8594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22C1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Развитию зрительной памяти способствуют следующие упражнения: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t>Игра « Заблудились животные»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Цель: развивать зрительную память и восприятие.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1. Какие растения изображены на картинке?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2. Какие животные?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3. Может ли так быть?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4. Какие животные заблудились?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t>Игра « Что потерялось?»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Цель: развивать внимание и зрительную память.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Игра « Что изменилось?»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Цель: развивать зрительную память и внимание.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  <w:u w:val="single"/>
        </w:rPr>
        <w:t>Вариант 1: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  <w:u w:val="single"/>
        </w:rPr>
        <w:t>Вариант 2: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b/>
          <w:bCs/>
          <w:sz w:val="26"/>
          <w:szCs w:val="26"/>
        </w:rPr>
        <w:t>«Бусы»</w:t>
      </w:r>
    </w:p>
    <w:p w:rsidR="00C22C1B" w:rsidRPr="00C22C1B" w:rsidRDefault="00C22C1B" w:rsidP="00C22C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Цель: развивать зрительную память, восприятие, внимание.</w:t>
      </w:r>
    </w:p>
    <w:p w:rsidR="00B8594A" w:rsidRDefault="00C22C1B" w:rsidP="00B8594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C22C1B">
        <w:rPr>
          <w:rFonts w:ascii="Times New Roman" w:eastAsia="Times New Roman" w:hAnsi="Times New Roman" w:cs="Times New Roman"/>
          <w:sz w:val="26"/>
          <w:szCs w:val="26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B8594A" w:rsidRDefault="00B8594A" w:rsidP="00B8594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</w:p>
    <w:p w:rsidR="00B8594A" w:rsidRDefault="00C22C1B" w:rsidP="00B8594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  <w:r w:rsidRPr="00C22C1B">
        <w:rPr>
          <w:rFonts w:ascii="Times New Roman" w:hAnsi="Times New Roman" w:cs="Times New Roman"/>
          <w:b/>
          <w:i/>
          <w:sz w:val="26"/>
          <w:szCs w:val="26"/>
        </w:rPr>
        <w:t>Если предложенные игры понравились вашему ребенку, вы вполне можете придумать свои, похожие</w:t>
      </w:r>
      <w:r w:rsidR="00B8594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C22C1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8594A" w:rsidRDefault="00C22C1B" w:rsidP="00B8594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  <w:r w:rsidRPr="00C22C1B">
        <w:rPr>
          <w:rFonts w:ascii="Times New Roman" w:hAnsi="Times New Roman" w:cs="Times New Roman"/>
          <w:b/>
          <w:i/>
          <w:sz w:val="26"/>
          <w:szCs w:val="26"/>
        </w:rPr>
        <w:t>Не скупитесь на похвалу и поощрения и не слишком переживайте   из-за неудач!</w:t>
      </w:r>
    </w:p>
    <w:p w:rsidR="00B8594A" w:rsidRDefault="00B8594A" w:rsidP="00B8594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</w:p>
    <w:p w:rsidR="00B8594A" w:rsidRPr="00B8594A" w:rsidRDefault="0090254D" w:rsidP="00B8594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r w:rsidRPr="00B8594A">
        <w:rPr>
          <w:rFonts w:ascii="Times New Roman" w:hAnsi="Times New Roman" w:cs="Times New Roman"/>
        </w:rPr>
        <w:t>Материал подготовил:</w:t>
      </w:r>
    </w:p>
    <w:p w:rsidR="00B8594A" w:rsidRPr="00B8594A" w:rsidRDefault="00B8594A" w:rsidP="00B8594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r w:rsidRPr="00B8594A">
        <w:rPr>
          <w:rFonts w:ascii="Times New Roman" w:hAnsi="Times New Roman" w:cs="Times New Roman"/>
        </w:rPr>
        <w:t>Учитель-дефектолог МБДОУ № 4</w:t>
      </w:r>
    </w:p>
    <w:p w:rsidR="00F56021" w:rsidRPr="00B8594A" w:rsidRDefault="0090254D" w:rsidP="00B8594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r w:rsidRPr="00B8594A">
        <w:rPr>
          <w:rFonts w:ascii="Times New Roman" w:hAnsi="Times New Roman" w:cs="Times New Roman"/>
        </w:rPr>
        <w:t>И.В.Романова</w:t>
      </w:r>
      <w:bookmarkEnd w:id="0"/>
    </w:p>
    <w:sectPr w:rsidR="00F56021" w:rsidRPr="00B8594A" w:rsidSect="00F56021">
      <w:pgSz w:w="11906" w:h="16838"/>
      <w:pgMar w:top="1134" w:right="1274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B2F"/>
    <w:multiLevelType w:val="multilevel"/>
    <w:tmpl w:val="C1267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11B20"/>
    <w:multiLevelType w:val="hybridMultilevel"/>
    <w:tmpl w:val="BE486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86E24"/>
    <w:multiLevelType w:val="multilevel"/>
    <w:tmpl w:val="446C6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A1315"/>
    <w:multiLevelType w:val="hybridMultilevel"/>
    <w:tmpl w:val="84CAB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5E57"/>
    <w:multiLevelType w:val="hybridMultilevel"/>
    <w:tmpl w:val="0D44356A"/>
    <w:lvl w:ilvl="0" w:tplc="D7206A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8A301D5"/>
    <w:multiLevelType w:val="multilevel"/>
    <w:tmpl w:val="FFFFFFFF"/>
    <w:lvl w:ilvl="0">
      <w:start w:val="1"/>
      <w:numFmt w:val="bullet"/>
      <w:lvlText w:val="●"/>
      <w:lvlJc w:val="left"/>
      <w:pPr>
        <w:ind w:left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3C222A94"/>
    <w:multiLevelType w:val="multilevel"/>
    <w:tmpl w:val="FFFFFFFF"/>
    <w:lvl w:ilvl="0">
      <w:start w:val="1"/>
      <w:numFmt w:val="bullet"/>
      <w:lvlText w:val="●"/>
      <w:lvlJc w:val="left"/>
      <w:pPr>
        <w:ind w:left="10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3E2D09BD"/>
    <w:multiLevelType w:val="multilevel"/>
    <w:tmpl w:val="FFFFFFFF"/>
    <w:lvl w:ilvl="0">
      <w:start w:val="1"/>
      <w:numFmt w:val="bullet"/>
      <w:lvlText w:val="●"/>
      <w:lvlJc w:val="left"/>
      <w:pPr>
        <w:ind w:left="10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3786741"/>
    <w:multiLevelType w:val="multilevel"/>
    <w:tmpl w:val="029C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018CB"/>
    <w:multiLevelType w:val="multilevel"/>
    <w:tmpl w:val="04A46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F77D82"/>
    <w:multiLevelType w:val="multilevel"/>
    <w:tmpl w:val="7F9E3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36FA"/>
    <w:rsid w:val="00003DEB"/>
    <w:rsid w:val="001D36FA"/>
    <w:rsid w:val="002A029D"/>
    <w:rsid w:val="002C03A1"/>
    <w:rsid w:val="00317774"/>
    <w:rsid w:val="00411D0A"/>
    <w:rsid w:val="00523877"/>
    <w:rsid w:val="00552469"/>
    <w:rsid w:val="00571595"/>
    <w:rsid w:val="005F0834"/>
    <w:rsid w:val="007C63FD"/>
    <w:rsid w:val="0090254D"/>
    <w:rsid w:val="00956F81"/>
    <w:rsid w:val="00A00D48"/>
    <w:rsid w:val="00A71918"/>
    <w:rsid w:val="00A773C0"/>
    <w:rsid w:val="00B8594A"/>
    <w:rsid w:val="00BF4044"/>
    <w:rsid w:val="00C20B6A"/>
    <w:rsid w:val="00C22C1B"/>
    <w:rsid w:val="00C50D35"/>
    <w:rsid w:val="00D53887"/>
    <w:rsid w:val="00D81903"/>
    <w:rsid w:val="00E84FCB"/>
    <w:rsid w:val="00F56021"/>
    <w:rsid w:val="00FC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48"/>
  </w:style>
  <w:style w:type="paragraph" w:styleId="1">
    <w:name w:val="heading 1"/>
    <w:basedOn w:val="a"/>
    <w:next w:val="a"/>
    <w:link w:val="10"/>
    <w:uiPriority w:val="9"/>
    <w:qFormat/>
    <w:rsid w:val="001D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normal"/>
    <w:next w:val="normal"/>
    <w:link w:val="20"/>
    <w:uiPriority w:val="99"/>
    <w:qFormat/>
    <w:rsid w:val="00C22C1B"/>
    <w:pPr>
      <w:spacing w:before="240" w:after="60" w:line="240" w:lineRule="auto"/>
      <w:outlineLvl w:val="1"/>
    </w:pPr>
    <w:rPr>
      <w:rFonts w:ascii="Arial" w:hAnsi="Arial" w:cs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1D36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36FA"/>
  </w:style>
  <w:style w:type="character" w:styleId="a4">
    <w:name w:val="Strong"/>
    <w:basedOn w:val="a0"/>
    <w:uiPriority w:val="22"/>
    <w:qFormat/>
    <w:rsid w:val="001D36FA"/>
    <w:rPr>
      <w:b/>
      <w:bCs/>
    </w:rPr>
  </w:style>
  <w:style w:type="character" w:customStyle="1" w:styleId="a5">
    <w:name w:val="Основной текст_"/>
    <w:basedOn w:val="a0"/>
    <w:link w:val="21"/>
    <w:rsid w:val="00902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90254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3">
    <w:name w:val="Основной текст1"/>
    <w:basedOn w:val="a5"/>
    <w:rsid w:val="0090254D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902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 + Полужирный;Курсив"/>
    <w:basedOn w:val="22"/>
    <w:rsid w:val="0090254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5"/>
    <w:rsid w:val="0090254D"/>
    <w:rPr>
      <w:i/>
      <w:iCs/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(2)_"/>
    <w:basedOn w:val="a0"/>
    <w:link w:val="26"/>
    <w:rsid w:val="0090254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35pt">
    <w:name w:val="Заголовок №1 + 13;5 pt;Не полужирный"/>
    <w:basedOn w:val="11"/>
    <w:rsid w:val="0090254D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1">
    <w:name w:val="Основной текст2"/>
    <w:basedOn w:val="a"/>
    <w:link w:val="a5"/>
    <w:rsid w:val="0090254D"/>
    <w:pPr>
      <w:widowControl w:val="0"/>
      <w:shd w:val="clear" w:color="auto" w:fill="FFFFFF"/>
      <w:spacing w:after="60" w:line="485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90254D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">
    <w:name w:val="Заголовок №2"/>
    <w:basedOn w:val="a"/>
    <w:link w:val="22"/>
    <w:rsid w:val="0090254D"/>
    <w:pPr>
      <w:widowControl w:val="0"/>
      <w:shd w:val="clear" w:color="auto" w:fill="FFFFFF"/>
      <w:spacing w:before="300" w:after="0" w:line="485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сновной текст (2)"/>
    <w:basedOn w:val="a"/>
    <w:link w:val="25"/>
    <w:rsid w:val="0090254D"/>
    <w:pPr>
      <w:widowControl w:val="0"/>
      <w:shd w:val="clear" w:color="auto" w:fill="FFFFFF"/>
      <w:spacing w:after="0" w:line="490" w:lineRule="exact"/>
      <w:ind w:hanging="36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C50D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22C1B"/>
    <w:rPr>
      <w:rFonts w:ascii="Arial" w:eastAsia="Times New Roman" w:hAnsi="Arial" w:cs="Arial"/>
      <w:b/>
      <w:i/>
      <w:color w:val="000000"/>
      <w:sz w:val="28"/>
    </w:rPr>
  </w:style>
  <w:style w:type="paragraph" w:customStyle="1" w:styleId="normal">
    <w:name w:val="normal"/>
    <w:uiPriority w:val="99"/>
    <w:rsid w:val="00C22C1B"/>
    <w:pPr>
      <w:contextualSpacing/>
    </w:pPr>
    <w:rPr>
      <w:rFonts w:ascii="Calibri" w:eastAsia="Times New Roman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2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2016-09-28T07:58:00Z</cp:lastPrinted>
  <dcterms:created xsi:type="dcterms:W3CDTF">2015-10-28T07:10:00Z</dcterms:created>
  <dcterms:modified xsi:type="dcterms:W3CDTF">2018-01-22T06:09:00Z</dcterms:modified>
</cp:coreProperties>
</file>